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C6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4EDDF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0"/>
          <w:sz w:val="46"/>
          <w:szCs w:val="46"/>
        </w:rPr>
        <w:t>关于开展2024年湘西州创业带动就业</w:t>
      </w:r>
      <w:r>
        <w:rPr>
          <w:rFonts w:ascii="宋体" w:hAnsi="宋体" w:eastAsia="宋体" w:cs="宋体"/>
          <w:spacing w:val="4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6"/>
          <w:szCs w:val="46"/>
        </w:rPr>
        <w:t>培育行动的通知</w:t>
      </w:r>
    </w:p>
    <w:p w14:paraId="6FA605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3A6F7D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0CCD1A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  <w:bookmarkStart w:id="0" w:name="_GoBack"/>
      <w:bookmarkEnd w:id="0"/>
    </w:p>
    <w:p w14:paraId="597696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32" w:firstLineChars="200"/>
        <w:jc w:val="both"/>
        <w:textAlignment w:val="baseline"/>
      </w:pPr>
      <w:r>
        <w:rPr>
          <w:spacing w:val="-42"/>
        </w:rPr>
        <w:t>各县市人力资源和社会保障局、湘西高新区创新创业服务中心：</w:t>
      </w:r>
    </w:p>
    <w:p w14:paraId="5AFDBC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both"/>
        <w:textAlignment w:val="baseline"/>
      </w:pPr>
      <w:r>
        <w:rPr>
          <w:spacing w:val="-26"/>
        </w:rPr>
        <w:t>为深入贯彻党的二十届三中全会和习近平总书记在中央政</w:t>
      </w:r>
      <w:r>
        <w:rPr>
          <w:spacing w:val="3"/>
        </w:rPr>
        <w:t xml:space="preserve"> </w:t>
      </w:r>
      <w:r>
        <w:rPr>
          <w:spacing w:val="-28"/>
        </w:rPr>
        <w:t>治局第十四次集体学习时的重要讲话精神，落实党中央、国务</w:t>
      </w:r>
      <w:r>
        <w:rPr>
          <w:spacing w:val="14"/>
        </w:rPr>
        <w:t xml:space="preserve"> </w:t>
      </w:r>
      <w:r>
        <w:rPr>
          <w:spacing w:val="-15"/>
        </w:rPr>
        <w:t>院关于就业创业决策部署和省委省政府“创响三湘”工作安</w:t>
      </w:r>
      <w:r>
        <w:rPr>
          <w:spacing w:val="1"/>
        </w:rPr>
        <w:t xml:space="preserve"> </w:t>
      </w:r>
      <w:r>
        <w:rPr>
          <w:spacing w:val="-27"/>
        </w:rPr>
        <w:t>排，进一步推进全民创业工作，促进创业带动</w:t>
      </w:r>
      <w:r>
        <w:rPr>
          <w:spacing w:val="-28"/>
        </w:rPr>
        <w:t>就业。根据《关</w:t>
      </w:r>
      <w:r>
        <w:t xml:space="preserve"> </w:t>
      </w:r>
      <w:r>
        <w:rPr>
          <w:spacing w:val="-13"/>
        </w:rPr>
        <w:t>于开展2024年“源来好创业”等系列创业服务活动的通知》</w:t>
      </w:r>
      <w:r>
        <w:rPr>
          <w:spacing w:val="17"/>
        </w:rPr>
        <w:t xml:space="preserve"> </w:t>
      </w:r>
      <w:r>
        <w:rPr>
          <w:spacing w:val="-13"/>
        </w:rPr>
        <w:t>(湘人社函〔2024〕87号)、《湘西自治州人民政府办公室关</w:t>
      </w:r>
      <w:r>
        <w:rPr>
          <w:spacing w:val="4"/>
        </w:rPr>
        <w:t xml:space="preserve"> </w:t>
      </w:r>
      <w:r>
        <w:rPr>
          <w:spacing w:val="-19"/>
        </w:rPr>
        <w:t>于做好全民创业带动就业工作的通知》(州政办函〔2023〕</w:t>
      </w:r>
      <w:r>
        <w:rPr>
          <w:spacing w:val="-20"/>
        </w:rPr>
        <w:t>21</w:t>
      </w:r>
      <w:r>
        <w:t xml:space="preserve"> </w:t>
      </w:r>
      <w:r>
        <w:rPr>
          <w:spacing w:val="-7"/>
        </w:rPr>
        <w:t>号)等文件规定，现将2024年湘西州创业带</w:t>
      </w:r>
      <w:r>
        <w:rPr>
          <w:spacing w:val="-8"/>
        </w:rPr>
        <w:t>动就业培育行动</w:t>
      </w:r>
      <w:r>
        <w:t xml:space="preserve"> </w:t>
      </w:r>
      <w:r>
        <w:rPr>
          <w:spacing w:val="-36"/>
        </w:rPr>
        <w:t>有关事项通知如下：</w:t>
      </w:r>
    </w:p>
    <w:p w14:paraId="038AAE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9" w:firstLineChars="200"/>
        <w:jc w:val="both"/>
        <w:textAlignment w:val="baseline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1"/>
          <w:sz w:val="35"/>
          <w:szCs w:val="35"/>
        </w:rPr>
        <w:t>一、主要目标</w:t>
      </w:r>
    </w:p>
    <w:p w14:paraId="344D4B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jc w:val="both"/>
        <w:textAlignment w:val="baseline"/>
      </w:pPr>
      <w:r>
        <w:rPr>
          <w:spacing w:val="-27"/>
        </w:rPr>
        <w:t>紧扣创业带动就业主题，围绕创业培训、创业孵化基地、</w:t>
      </w:r>
      <w:r>
        <w:rPr>
          <w:spacing w:val="7"/>
        </w:rPr>
        <w:t xml:space="preserve"> </w:t>
      </w:r>
      <w:r>
        <w:rPr>
          <w:spacing w:val="-20"/>
        </w:rPr>
        <w:t>创业担保贷款、创业活动、创业补贴“五创联动”</w:t>
      </w:r>
      <w:r>
        <w:rPr>
          <w:spacing w:val="-21"/>
        </w:rPr>
        <w:t>,通过创业</w:t>
      </w:r>
      <w:r>
        <w:t xml:space="preserve"> </w:t>
      </w:r>
      <w:r>
        <w:rPr>
          <w:spacing w:val="-28"/>
        </w:rPr>
        <w:t>载体搭建、创业主体培育、创业政策支持、创业服务助力等具</w:t>
      </w:r>
      <w:r>
        <w:rPr>
          <w:spacing w:val="16"/>
        </w:rPr>
        <w:t xml:space="preserve"> </w:t>
      </w:r>
      <w:r>
        <w:rPr>
          <w:spacing w:val="-13"/>
        </w:rPr>
        <w:t>体举措，深入实施2024年湘西州创业带动就业培育</w:t>
      </w:r>
      <w:r>
        <w:rPr>
          <w:spacing w:val="-14"/>
        </w:rPr>
        <w:t>行动，促</w:t>
      </w:r>
      <w:r>
        <w:t xml:space="preserve"> </w:t>
      </w:r>
      <w:r>
        <w:rPr>
          <w:spacing w:val="-27"/>
        </w:rPr>
        <w:t>进创业政策支持体系进一步完善，创业服务得到全面优化，劳</w:t>
      </w:r>
    </w:p>
    <w:p w14:paraId="27D15C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sz w:val="33"/>
          <w:szCs w:val="33"/>
        </w:rPr>
      </w:pPr>
      <w:r>
        <w:rPr>
          <w:spacing w:val="-9"/>
          <w:sz w:val="33"/>
          <w:szCs w:val="33"/>
        </w:rPr>
        <w:t>动者创业能力明显提升，创业载体功能发挥更加充分，创业人</w:t>
      </w:r>
      <w:r>
        <w:rPr>
          <w:spacing w:val="12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才集聚效应更加凸显，创业带动就业动能持续</w:t>
      </w:r>
      <w:r>
        <w:rPr>
          <w:spacing w:val="-3"/>
          <w:sz w:val="33"/>
          <w:szCs w:val="33"/>
        </w:rPr>
        <w:t>释放。2024年9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月至11月，在全州范围内择优评选认定创业带</w:t>
      </w:r>
      <w:r>
        <w:rPr>
          <w:spacing w:val="3"/>
          <w:sz w:val="33"/>
          <w:szCs w:val="33"/>
        </w:rPr>
        <w:t>动就业培育行</w:t>
      </w:r>
      <w:r>
        <w:rPr>
          <w:sz w:val="33"/>
          <w:szCs w:val="33"/>
        </w:rPr>
        <w:t xml:space="preserve"> </w:t>
      </w:r>
      <w:r>
        <w:rPr>
          <w:spacing w:val="21"/>
          <w:sz w:val="33"/>
          <w:szCs w:val="33"/>
        </w:rPr>
        <w:t>动工作成效显著的县(市区)1个、乡镇(街道)5个、村(社</w:t>
      </w:r>
      <w:r>
        <w:rPr>
          <w:spacing w:val="10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区)10个。</w:t>
      </w:r>
    </w:p>
    <w:p w14:paraId="791C1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1" w:firstLineChars="200"/>
        <w:jc w:val="both"/>
        <w:textAlignment w:val="baseline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二、主要措施</w:t>
      </w:r>
    </w:p>
    <w:p w14:paraId="036283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(一)搭建创业载体平台</w:t>
      </w:r>
      <w:r>
        <w:rPr>
          <w:spacing w:val="-1"/>
          <w:sz w:val="33"/>
          <w:szCs w:val="33"/>
        </w:rPr>
        <w:t>。围绕州委州政府确定的特色产</w:t>
      </w:r>
      <w:r>
        <w:rPr>
          <w:spacing w:val="4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业链发展方向，依托乡镇、村资源禀赋和产业优势，积极推进</w:t>
      </w:r>
      <w:r>
        <w:rPr>
          <w:spacing w:val="14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创业重点乡镇建设，不断丰富创业业态，优化创业场景，打造</w:t>
      </w:r>
      <w:r>
        <w:rPr>
          <w:spacing w:val="7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一批主题鲜明、要素完备、各具特色、覆盖城乡、产业布局全</w:t>
      </w:r>
      <w:r>
        <w:rPr>
          <w:spacing w:val="1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面的乡镇、村创业平台。引导支持各县市区依托现有创业孵化</w:t>
      </w:r>
      <w:r>
        <w:rPr>
          <w:spacing w:val="16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基地、产业园区、产业集聚区、农业园区等创业</w:t>
      </w:r>
      <w:r>
        <w:rPr>
          <w:spacing w:val="-9"/>
          <w:sz w:val="33"/>
          <w:szCs w:val="33"/>
        </w:rPr>
        <w:t>载体资源，重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点打造功能完备、环境优良的返乡创业园，为返乡入乡创业提</w:t>
      </w:r>
      <w:r>
        <w:rPr>
          <w:spacing w:val="1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供相对集中的生产经营和办公场所。</w:t>
      </w:r>
    </w:p>
    <w:p w14:paraId="0DE3C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(二)强化创业主体培育。</w:t>
      </w:r>
      <w:r>
        <w:rPr>
          <w:spacing w:val="-2"/>
          <w:sz w:val="33"/>
          <w:szCs w:val="33"/>
        </w:rPr>
        <w:t>聚焦高校毕业生、返乡人员、</w:t>
      </w:r>
      <w:r>
        <w:rPr>
          <w:spacing w:val="3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就业困难人员、脱贫人口等重点群体，深入实施</w:t>
      </w:r>
      <w:r>
        <w:rPr>
          <w:spacing w:val="-5"/>
          <w:sz w:val="33"/>
          <w:szCs w:val="33"/>
        </w:rPr>
        <w:t>“创响三湘”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行动，组织开展“源来好创业”等系列服务活动，积极落实创</w:t>
      </w:r>
      <w:r>
        <w:rPr>
          <w:spacing w:val="2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业担保贷款、创业培训、一次性创业补贴、创业孵化载体等扶</w:t>
      </w:r>
      <w:r>
        <w:rPr>
          <w:spacing w:val="15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持政策，最大程度吸引各类人员返乡入乡创</w:t>
      </w:r>
      <w:r>
        <w:rPr>
          <w:spacing w:val="-9"/>
          <w:sz w:val="33"/>
          <w:szCs w:val="33"/>
        </w:rPr>
        <w:t>业。大力支持新就</w:t>
      </w:r>
      <w:r>
        <w:rPr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业形态和创业模式，按照《支持网络主播自主创</w:t>
      </w:r>
      <w:r>
        <w:rPr>
          <w:spacing w:val="-5"/>
          <w:sz w:val="33"/>
          <w:szCs w:val="33"/>
        </w:rPr>
        <w:t>业十条措施》</w:t>
      </w:r>
      <w:r>
        <w:rPr>
          <w:sz w:val="33"/>
          <w:szCs w:val="33"/>
        </w:rPr>
        <w:t xml:space="preserve"> </w:t>
      </w:r>
      <w:r>
        <w:rPr>
          <w:spacing w:val="10"/>
          <w:sz w:val="33"/>
          <w:szCs w:val="33"/>
        </w:rPr>
        <w:t>(州人社发〔2024〕6号)文件要求，大力支持网络主播自主</w:t>
      </w:r>
      <w:r>
        <w:rPr>
          <w:spacing w:val="2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创业，将现行的积极就业政策和对实体经济的创业扶持政策向</w:t>
      </w:r>
      <w:r>
        <w:rPr>
          <w:spacing w:val="6"/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网络创业就业延伸，为电商直播行业提供政策支持和优惠扶</w:t>
      </w:r>
      <w:r>
        <w:rPr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持。</w:t>
      </w:r>
    </w:p>
    <w:p w14:paraId="3053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sz w:val="33"/>
          <w:szCs w:val="33"/>
        </w:rPr>
        <w:sectPr>
          <w:footerReference r:id="rId5" w:type="default"/>
          <w:pgSz w:w="11900" w:h="16830"/>
          <w:pgMar w:top="1422" w:right="1482" w:bottom="1269" w:left="1619" w:header="0" w:footer="1001" w:gutter="0"/>
          <w:cols w:space="720" w:num="1"/>
        </w:sectPr>
      </w:pPr>
    </w:p>
    <w:p w14:paraId="13575A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(三)提升创业服务能力。</w:t>
      </w:r>
      <w:r>
        <w:rPr>
          <w:spacing w:val="-2"/>
          <w:sz w:val="33"/>
          <w:szCs w:val="33"/>
        </w:rPr>
        <w:t>实施创业服务提升计划，在县</w:t>
      </w:r>
      <w:r>
        <w:rPr>
          <w:spacing w:val="10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市人力资源市场、零工市场、创业孵化基地、等各类公共就业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服务平台拓展创业服务事项，拓宽创业服务</w:t>
      </w:r>
      <w:r>
        <w:rPr>
          <w:spacing w:val="-10"/>
          <w:sz w:val="33"/>
          <w:szCs w:val="33"/>
        </w:rPr>
        <w:t>覆盖范围，实现创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业需求摸排、创业项目筹集、创业供需匹配、创业能力提升、</w:t>
      </w:r>
      <w:r>
        <w:rPr>
          <w:spacing w:val="7"/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创业帮扶指导、创业政策兑现等创业服务“家门口”“一站</w:t>
      </w:r>
      <w:r>
        <w:rPr>
          <w:spacing w:val="10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式”办理，常态化提供创业服务经办、创业政策咨询、创业导</w:t>
      </w:r>
      <w:r>
        <w:rPr>
          <w:spacing w:val="9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师帮扶、创业项目指导、创业经验交流、创业项目成果展示和</w:t>
      </w:r>
      <w:r>
        <w:rPr>
          <w:spacing w:val="7"/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直播等创业服务。</w:t>
      </w:r>
    </w:p>
    <w:p w14:paraId="4798D0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sz w:val="33"/>
          <w:szCs w:val="33"/>
        </w:rPr>
      </w:pPr>
      <w:r>
        <w:rPr>
          <w:rFonts w:ascii="楷体" w:hAnsi="楷体" w:eastAsia="楷体" w:cs="楷体"/>
          <w:spacing w:val="4"/>
          <w:sz w:val="33"/>
          <w:szCs w:val="33"/>
        </w:rPr>
        <w:t>(四)丰富创新创业活动。</w:t>
      </w:r>
      <w:r>
        <w:rPr>
          <w:spacing w:val="4"/>
          <w:sz w:val="33"/>
          <w:szCs w:val="33"/>
        </w:rPr>
        <w:t>积极开展“创业导师走基层”</w:t>
      </w:r>
      <w:r>
        <w:rPr>
          <w:spacing w:val="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创业服务活动，依托州、县两级创业导师团队资源</w:t>
      </w:r>
      <w:r>
        <w:rPr>
          <w:spacing w:val="-10"/>
          <w:sz w:val="33"/>
          <w:szCs w:val="33"/>
        </w:rPr>
        <w:t>库，对各类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创业群体进行分类指导，提供创业政策咨询、现场创业指导和</w:t>
      </w:r>
      <w:r>
        <w:rPr>
          <w:spacing w:val="7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创业项目开发、创业技术培训等“一条龙”创业孵化服务。充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分凝聚和调动创业孵化载体、创业者协会、创业</w:t>
      </w:r>
      <w:r>
        <w:rPr>
          <w:spacing w:val="-10"/>
          <w:sz w:val="33"/>
          <w:szCs w:val="33"/>
        </w:rPr>
        <w:t>培训机构、金</w:t>
      </w:r>
      <w:r>
        <w:rPr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融服务机构等社会力量，积极组织开展融资对接、项目发布</w:t>
      </w:r>
      <w:r>
        <w:rPr>
          <w:spacing w:val="9"/>
          <w:sz w:val="33"/>
          <w:szCs w:val="33"/>
        </w:rPr>
        <w:t xml:space="preserve">  </w:t>
      </w:r>
      <w:r>
        <w:rPr>
          <w:spacing w:val="-10"/>
          <w:sz w:val="33"/>
          <w:szCs w:val="33"/>
        </w:rPr>
        <w:t>会、政策宣讲会、观摩学习等创业服务活动。积极组织开展优</w:t>
      </w:r>
      <w:r>
        <w:rPr>
          <w:spacing w:val="3"/>
          <w:sz w:val="33"/>
          <w:szCs w:val="33"/>
        </w:rPr>
        <w:t xml:space="preserve">  </w:t>
      </w:r>
      <w:r>
        <w:rPr>
          <w:spacing w:val="-16"/>
          <w:sz w:val="33"/>
          <w:szCs w:val="33"/>
        </w:rPr>
        <w:t>秀项目展示交流活动，评选认定一批优质创业项目。</w:t>
      </w:r>
    </w:p>
    <w:p w14:paraId="6A3266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(五)营造创新创业氛围。</w:t>
      </w:r>
      <w:r>
        <w:rPr>
          <w:spacing w:val="-2"/>
          <w:sz w:val="33"/>
          <w:szCs w:val="33"/>
        </w:rPr>
        <w:t>加大创业支持政策宣传力度，</w:t>
      </w:r>
      <w:r>
        <w:rPr>
          <w:spacing w:val="9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围绕服务对象创业需求，各县市区要组织专职人员，编制当地</w:t>
      </w:r>
      <w:r>
        <w:rPr>
          <w:spacing w:val="4"/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创业政策清单、创业场地清单、金融产品清单、创业培训清</w:t>
      </w:r>
      <w:r>
        <w:rPr>
          <w:spacing w:val="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单、创业导师名录、创业人力资源服务名录</w:t>
      </w:r>
      <w:r>
        <w:rPr>
          <w:spacing w:val="-10"/>
          <w:sz w:val="33"/>
          <w:szCs w:val="33"/>
        </w:rPr>
        <w:t>，在各地公众号、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官网、小程序等平台集中发布，动态更新。</w:t>
      </w:r>
    </w:p>
    <w:p w14:paraId="20592C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9" w:firstLineChars="200"/>
        <w:jc w:val="both"/>
        <w:textAlignment w:val="baseline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三、评选认定流程</w:t>
      </w:r>
    </w:p>
    <w:p w14:paraId="79B936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sz w:val="33"/>
          <w:szCs w:val="33"/>
        </w:rPr>
      </w:pPr>
      <w:r>
        <w:rPr>
          <w:spacing w:val="2"/>
          <w:sz w:val="33"/>
          <w:szCs w:val="33"/>
        </w:rPr>
        <w:t>(一)宣传发动、项目申报(2024年9月15日至9月30日)。</w:t>
      </w:r>
      <w:r>
        <w:rPr>
          <w:spacing w:val="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各县市区人社部门要多方式、多途径进行广泛宣传发动创业带</w:t>
      </w:r>
    </w:p>
    <w:p w14:paraId="00245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sz w:val="33"/>
          <w:szCs w:val="33"/>
        </w:rPr>
        <w:sectPr>
          <w:footerReference r:id="rId6" w:type="default"/>
          <w:pgSz w:w="11900" w:h="16830"/>
          <w:pgMar w:top="1386" w:right="1517" w:bottom="1299" w:left="1579" w:header="0" w:footer="1031" w:gutter="0"/>
          <w:cols w:space="720" w:num="1"/>
        </w:sectPr>
      </w:pPr>
    </w:p>
    <w:p w14:paraId="27E6F2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sz w:val="33"/>
          <w:szCs w:val="33"/>
        </w:rPr>
      </w:pPr>
      <w:r>
        <w:rPr>
          <w:spacing w:val="3"/>
          <w:sz w:val="33"/>
          <w:szCs w:val="33"/>
        </w:rPr>
        <w:t>动就业培育行动的具体目标和工作要求，积极动员工作基础</w:t>
      </w:r>
      <w:r>
        <w:rPr>
          <w:spacing w:val="9"/>
          <w:sz w:val="33"/>
          <w:szCs w:val="33"/>
        </w:rPr>
        <w:t xml:space="preserve"> </w:t>
      </w:r>
      <w:r>
        <w:rPr>
          <w:spacing w:val="35"/>
          <w:sz w:val="33"/>
          <w:szCs w:val="33"/>
        </w:rPr>
        <w:t>好、特色产业优势强的县(市区)、乡镇(街道)、村(社</w:t>
      </w:r>
      <w:r>
        <w:rPr>
          <w:spacing w:val="18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区)参加评选认定活动。</w:t>
      </w:r>
    </w:p>
    <w:p w14:paraId="559459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sz w:val="33"/>
          <w:szCs w:val="33"/>
        </w:rPr>
      </w:pPr>
      <w:r>
        <w:rPr>
          <w:spacing w:val="-1"/>
          <w:sz w:val="33"/>
          <w:szCs w:val="33"/>
        </w:rPr>
        <w:t>(二)资格审核、县市初评(2024年10月</w:t>
      </w:r>
      <w:r>
        <w:rPr>
          <w:spacing w:val="-2"/>
          <w:sz w:val="33"/>
          <w:szCs w:val="33"/>
        </w:rPr>
        <w:t>1日至10月20日)。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申报对象按照相关文件规定，填写表格、准备资料，并向当地</w:t>
      </w:r>
      <w:r>
        <w:rPr>
          <w:spacing w:val="4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人社部门递交书面申报材料。申报乡镇(街道)、村(社区)</w:t>
      </w:r>
      <w:r>
        <w:rPr>
          <w:spacing w:val="1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的，由各县市区人力资源和社会保障部门审核，报县市人民政</w:t>
      </w:r>
      <w:r>
        <w:rPr>
          <w:spacing w:val="1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府、湘西高新区管委会审定，上报州人力资源和社会保障局。</w:t>
      </w:r>
      <w:r>
        <w:rPr>
          <w:spacing w:val="1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县市区人社部门在收到申报对象递交的书面申报材料后，按照</w:t>
      </w:r>
      <w:r>
        <w:rPr>
          <w:spacing w:val="3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摸清实情、据实评价、量化打分要求进行初审，并对申报材料</w:t>
      </w:r>
      <w:r>
        <w:rPr>
          <w:spacing w:val="1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按照“谁签字、谁负责”的原则严格把关，初审完成后将拟推</w:t>
      </w:r>
      <w:r>
        <w:rPr>
          <w:spacing w:val="13"/>
          <w:sz w:val="33"/>
          <w:szCs w:val="33"/>
        </w:rPr>
        <w:t xml:space="preserve"> </w:t>
      </w:r>
      <w:r>
        <w:rPr>
          <w:spacing w:val="10"/>
          <w:sz w:val="33"/>
          <w:szCs w:val="33"/>
        </w:rPr>
        <w:t>对象名单公示，公示期不少于7天，并将相</w:t>
      </w:r>
      <w:r>
        <w:rPr>
          <w:spacing w:val="9"/>
          <w:sz w:val="33"/>
          <w:szCs w:val="33"/>
        </w:rPr>
        <w:t>关申报材料于10</w:t>
      </w:r>
      <w:r>
        <w:rPr>
          <w:sz w:val="33"/>
          <w:szCs w:val="33"/>
        </w:rPr>
        <w:t xml:space="preserve"> </w:t>
      </w:r>
      <w:r>
        <w:rPr>
          <w:spacing w:val="22"/>
          <w:sz w:val="33"/>
          <w:szCs w:val="33"/>
        </w:rPr>
        <w:t>月20日前报送至州创业创新指导服务中心(申报资料不齐</w:t>
      </w:r>
      <w:r>
        <w:rPr>
          <w:spacing w:val="11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的、未按考评计分表要求提供相关材料和未考评计分的、逾期</w:t>
      </w:r>
      <w:r>
        <w:rPr>
          <w:spacing w:val="15"/>
          <w:sz w:val="33"/>
          <w:szCs w:val="33"/>
        </w:rPr>
        <w:t xml:space="preserve"> </w:t>
      </w:r>
      <w:r>
        <w:rPr>
          <w:spacing w:val="8"/>
          <w:sz w:val="33"/>
          <w:szCs w:val="33"/>
        </w:rPr>
        <w:t xml:space="preserve">申报的概不受理)。申报县(市区)的，由州人力资源和社会 </w:t>
      </w:r>
      <w:r>
        <w:rPr>
          <w:spacing w:val="-9"/>
          <w:sz w:val="33"/>
          <w:szCs w:val="33"/>
        </w:rPr>
        <w:t>保障局联合州纪检监察、财政等部门联合审核。各县市区推荐</w:t>
      </w:r>
      <w:r>
        <w:rPr>
          <w:spacing w:val="14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2024年度创业带动就业培育行动项目名额应严格按照分配名额</w:t>
      </w:r>
      <w:r>
        <w:rPr>
          <w:spacing w:val="3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及时上报(分配名额见附件1)。</w:t>
      </w:r>
    </w:p>
    <w:p w14:paraId="27CCFF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sz w:val="33"/>
          <w:szCs w:val="33"/>
        </w:rPr>
      </w:pPr>
      <w:r>
        <w:rPr>
          <w:spacing w:val="-6"/>
          <w:sz w:val="33"/>
          <w:szCs w:val="33"/>
        </w:rPr>
        <w:t>(三)综合评审、公示奖励(2024年10月21日至11月20日)。</w:t>
      </w:r>
      <w:r>
        <w:rPr>
          <w:spacing w:val="12"/>
          <w:sz w:val="33"/>
          <w:szCs w:val="33"/>
        </w:rPr>
        <w:t xml:space="preserve"> </w:t>
      </w:r>
      <w:r>
        <w:rPr>
          <w:spacing w:val="20"/>
          <w:sz w:val="33"/>
          <w:szCs w:val="33"/>
        </w:rPr>
        <w:t>2024年10月21日-11月10日，按</w:t>
      </w:r>
      <w:r>
        <w:rPr>
          <w:spacing w:val="19"/>
          <w:sz w:val="33"/>
          <w:szCs w:val="33"/>
        </w:rPr>
        <w:t>照相关规定州人力资源和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社会保障局组织专家开展综合评选认定。创业带动就业培育行</w:t>
      </w:r>
      <w:r>
        <w:rPr>
          <w:spacing w:val="14"/>
          <w:sz w:val="33"/>
          <w:szCs w:val="33"/>
        </w:rPr>
        <w:t xml:space="preserve"> </w:t>
      </w:r>
      <w:r>
        <w:rPr>
          <w:spacing w:val="28"/>
          <w:sz w:val="33"/>
          <w:szCs w:val="33"/>
        </w:rPr>
        <w:t>动中工作成效显著县(市区)、乡镇(街道)、村(社区)评</w:t>
      </w:r>
      <w:r>
        <w:rPr>
          <w:spacing w:val="4"/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选认定采取资料评审方式确定2024年度拟表彰对象。资料评</w:t>
      </w:r>
      <w:r>
        <w:rPr>
          <w:spacing w:val="16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审过程中将结合省公共就业服务平台、日常工作开展情况等因</w:t>
      </w:r>
    </w:p>
    <w:p w14:paraId="4223B9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sz w:val="33"/>
          <w:szCs w:val="33"/>
        </w:rPr>
        <w:sectPr>
          <w:footerReference r:id="rId7" w:type="default"/>
          <w:pgSz w:w="11900" w:h="16830"/>
          <w:pgMar w:top="1430" w:right="1624" w:bottom="1249" w:left="1579" w:header="0" w:footer="981" w:gutter="0"/>
          <w:cols w:space="720" w:num="1"/>
        </w:sectPr>
      </w:pPr>
    </w:p>
    <w:p w14:paraId="562E5A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jc w:val="both"/>
        <w:textAlignment w:val="baseline"/>
        <w:rPr>
          <w:sz w:val="31"/>
          <w:szCs w:val="31"/>
        </w:rPr>
      </w:pPr>
      <w:r>
        <w:rPr>
          <w:spacing w:val="-7"/>
          <w:sz w:val="31"/>
          <w:szCs w:val="31"/>
        </w:rPr>
        <w:t>素综合评审。</w:t>
      </w:r>
    </w:p>
    <w:p w14:paraId="43903C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64" w:firstLineChars="200"/>
        <w:jc w:val="both"/>
        <w:textAlignment w:val="baseline"/>
        <w:rPr>
          <w:sz w:val="31"/>
          <w:szCs w:val="31"/>
        </w:rPr>
      </w:pPr>
      <w:r>
        <w:rPr>
          <w:spacing w:val="36"/>
          <w:sz w:val="31"/>
          <w:szCs w:val="31"/>
        </w:rPr>
        <w:t>2024年11月11日-11月20日，拟表彰名单经审定、公</w:t>
      </w:r>
      <w:r>
        <w:rPr>
          <w:spacing w:val="11"/>
          <w:sz w:val="31"/>
          <w:szCs w:val="31"/>
        </w:rPr>
        <w:t xml:space="preserve"> </w:t>
      </w:r>
      <w:r>
        <w:rPr>
          <w:spacing w:val="38"/>
          <w:sz w:val="31"/>
          <w:szCs w:val="31"/>
        </w:rPr>
        <w:t>示无异议后行文表彰，并按照县(市区)30万元、乡镇(街</w:t>
      </w:r>
      <w:r>
        <w:rPr>
          <w:spacing w:val="17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道)10万元、村(社区)5万元给予项目扶持资金。</w:t>
      </w:r>
    </w:p>
    <w:p w14:paraId="52DD6B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0" w:firstLineChars="200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四、申报材料</w:t>
      </w:r>
    </w:p>
    <w:p w14:paraId="48F4A8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sz w:val="31"/>
          <w:szCs w:val="31"/>
        </w:rPr>
      </w:pPr>
      <w:r>
        <w:rPr>
          <w:spacing w:val="17"/>
          <w:sz w:val="31"/>
          <w:szCs w:val="31"/>
        </w:rPr>
        <w:t>(一)申报单位文字材料。内容包括：推进创业工作中的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主要做法、工作成绩和亮点(2000字以</w:t>
      </w:r>
      <w:r>
        <w:rPr>
          <w:spacing w:val="2"/>
          <w:sz w:val="31"/>
          <w:szCs w:val="31"/>
        </w:rPr>
        <w:t>内)。</w:t>
      </w:r>
    </w:p>
    <w:p w14:paraId="337BF7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sz w:val="31"/>
          <w:szCs w:val="31"/>
        </w:rPr>
      </w:pPr>
      <w:r>
        <w:rPr>
          <w:spacing w:val="12"/>
          <w:sz w:val="31"/>
          <w:szCs w:val="31"/>
        </w:rPr>
        <w:t>(二)材料整理和装订具体要求见附件2。</w:t>
      </w:r>
    </w:p>
    <w:p w14:paraId="354966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sz w:val="31"/>
          <w:szCs w:val="31"/>
        </w:rPr>
      </w:pPr>
      <w:r>
        <w:rPr>
          <w:spacing w:val="1"/>
          <w:sz w:val="31"/>
          <w:szCs w:val="31"/>
        </w:rPr>
        <w:t>(三)《湘西州创业带动就业培育行动申报表》(附件3)。</w:t>
      </w:r>
    </w:p>
    <w:p w14:paraId="4F4F23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4" w:firstLineChars="200"/>
        <w:jc w:val="both"/>
        <w:textAlignment w:val="baseline"/>
        <w:rPr>
          <w:sz w:val="31"/>
          <w:szCs w:val="31"/>
        </w:rPr>
      </w:pPr>
      <w:r>
        <w:rPr>
          <w:spacing w:val="-14"/>
          <w:sz w:val="31"/>
          <w:szCs w:val="31"/>
        </w:rPr>
        <w:t>(四)《湘西州创业带动就业培育行动考评记分表》(附件4)。</w:t>
      </w:r>
    </w:p>
    <w:p w14:paraId="32E59D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sz w:val="31"/>
          <w:szCs w:val="31"/>
        </w:rPr>
      </w:pPr>
      <w:r>
        <w:rPr>
          <w:spacing w:val="11"/>
          <w:sz w:val="31"/>
          <w:szCs w:val="31"/>
        </w:rPr>
        <w:t>(五)对应每项考评指标证明材料和佐证资料。</w:t>
      </w:r>
    </w:p>
    <w:p w14:paraId="53FC47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sz w:val="31"/>
          <w:szCs w:val="31"/>
        </w:rPr>
      </w:pPr>
      <w:r>
        <w:rPr>
          <w:spacing w:val="14"/>
          <w:sz w:val="31"/>
          <w:szCs w:val="31"/>
        </w:rPr>
        <w:t>(六)申报资料真实性承诺书。</w:t>
      </w:r>
    </w:p>
    <w:p w14:paraId="7C33E7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4" w:firstLineChars="200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五、工作要求</w:t>
      </w:r>
    </w:p>
    <w:p w14:paraId="20BC9D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(一)做好宣传引导</w:t>
      </w:r>
      <w:r>
        <w:rPr>
          <w:spacing w:val="5"/>
          <w:sz w:val="31"/>
          <w:szCs w:val="31"/>
        </w:rPr>
        <w:t>。加强创新创业政策宣传，强化舆</w:t>
      </w:r>
      <w:r>
        <w:rPr>
          <w:spacing w:val="4"/>
          <w:sz w:val="31"/>
          <w:szCs w:val="31"/>
        </w:rPr>
        <w:t>论引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导，创新宣传形式，综合运用传统媒体和新兴媒体，广泛宣传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创业创业载体搭建、创业主体培育、创业服</w:t>
      </w:r>
      <w:r>
        <w:rPr>
          <w:spacing w:val="10"/>
          <w:sz w:val="31"/>
          <w:szCs w:val="31"/>
        </w:rPr>
        <w:t>务提升、创业氛围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营造等工作政策措施、先进经验和具体做法。制定2</w:t>
      </w:r>
      <w:r>
        <w:rPr>
          <w:spacing w:val="19"/>
          <w:sz w:val="31"/>
          <w:szCs w:val="31"/>
        </w:rPr>
        <w:t>024年度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创新创业带动就业培育行动工作方案，并将方案报州创业</w:t>
      </w:r>
      <w:r>
        <w:rPr>
          <w:spacing w:val="9"/>
          <w:sz w:val="31"/>
          <w:szCs w:val="31"/>
        </w:rPr>
        <w:t>创新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指导服务中心。</w:t>
      </w:r>
    </w:p>
    <w:p w14:paraId="5EFEB6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(二)严格选拨推荐</w:t>
      </w:r>
      <w:r>
        <w:rPr>
          <w:spacing w:val="6"/>
          <w:sz w:val="31"/>
          <w:szCs w:val="31"/>
        </w:rPr>
        <w:t>。评选认定工作坚持自</w:t>
      </w:r>
      <w:r>
        <w:rPr>
          <w:spacing w:val="5"/>
          <w:sz w:val="31"/>
          <w:szCs w:val="31"/>
        </w:rPr>
        <w:t>愿申报、公开评</w:t>
      </w:r>
    </w:p>
    <w:p w14:paraId="306D48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sz w:val="31"/>
          <w:szCs w:val="31"/>
        </w:rPr>
      </w:pPr>
      <w:r>
        <w:rPr>
          <w:spacing w:val="10"/>
          <w:sz w:val="31"/>
          <w:szCs w:val="31"/>
        </w:rPr>
        <w:t>选、择优推荐的原则，杜绝指定式申报。推荐评选过程中，各</w:t>
      </w:r>
    </w:p>
    <w:p w14:paraId="6D0818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sz w:val="31"/>
          <w:szCs w:val="31"/>
        </w:rPr>
      </w:pPr>
      <w:r>
        <w:rPr>
          <w:spacing w:val="10"/>
          <w:sz w:val="31"/>
          <w:szCs w:val="31"/>
        </w:rPr>
        <w:t>县市区要认真核实申报对象的相关情况，严格评选条件，严防</w:t>
      </w:r>
    </w:p>
    <w:p w14:paraId="02D2ED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sz w:val="31"/>
          <w:szCs w:val="31"/>
        </w:rPr>
      </w:pPr>
      <w:r>
        <w:rPr>
          <w:spacing w:val="22"/>
          <w:sz w:val="31"/>
          <w:szCs w:val="31"/>
        </w:rPr>
        <w:t>弄虚作假和违规违纪行为发生，切实做到公开宣传、公开申</w:t>
      </w:r>
    </w:p>
    <w:p w14:paraId="0DA735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sz w:val="31"/>
          <w:szCs w:val="31"/>
        </w:rPr>
      </w:pPr>
      <w:r>
        <w:rPr>
          <w:spacing w:val="10"/>
          <w:sz w:val="31"/>
          <w:szCs w:val="31"/>
        </w:rPr>
        <w:t>报、严格审核、择优推荐，确保公平公正。州创业创新指导服</w:t>
      </w:r>
    </w:p>
    <w:p w14:paraId="79CDD6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sz w:val="31"/>
          <w:szCs w:val="31"/>
        </w:rPr>
        <w:sectPr>
          <w:footerReference r:id="rId8" w:type="default"/>
          <w:pgSz w:w="11900" w:h="16830"/>
          <w:pgMar w:top="1396" w:right="1653" w:bottom="1307" w:left="1579" w:header="0" w:footer="1041" w:gutter="0"/>
          <w:cols w:space="720" w:num="1"/>
        </w:sectPr>
      </w:pPr>
    </w:p>
    <w:p w14:paraId="699BC1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sz w:val="32"/>
          <w:szCs w:val="32"/>
        </w:rPr>
      </w:pPr>
      <w:r>
        <w:rPr>
          <w:spacing w:val="1"/>
          <w:sz w:val="32"/>
          <w:szCs w:val="32"/>
        </w:rPr>
        <w:t>务中心要加强县市初评环节工作指导，各县市人社部门要积极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 xml:space="preserve">向县市纪委监委、财政部门和审计部门汇报，请求相关部门工 </w:t>
      </w:r>
      <w:r>
        <w:rPr>
          <w:spacing w:val="-5"/>
          <w:sz w:val="32"/>
          <w:szCs w:val="32"/>
        </w:rPr>
        <w:t>作人员对项目评选认定活动进行全程跟踪监督。</w:t>
      </w:r>
    </w:p>
    <w:p w14:paraId="6C3C7C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(三)强化工作推进。各</w:t>
      </w:r>
      <w:r>
        <w:rPr>
          <w:spacing w:val="-2"/>
          <w:sz w:val="32"/>
          <w:szCs w:val="32"/>
        </w:rPr>
        <w:t>县市区要高度重视、进行组织本次</w:t>
      </w:r>
      <w:r>
        <w:rPr>
          <w:spacing w:val="1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行动，凝聚多方力量，明确专人负责，按时间节点要求推进各</w:t>
      </w:r>
      <w:r>
        <w:rPr>
          <w:spacing w:val="1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项工作。各县市区要加强后续跟踪指导，规范项目资金</w:t>
      </w:r>
      <w:r>
        <w:rPr>
          <w:spacing w:val="1"/>
          <w:sz w:val="32"/>
          <w:szCs w:val="32"/>
        </w:rPr>
        <w:t>使用范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围，确保扶持资金用于开展创业带动就业相关工作。</w:t>
      </w:r>
    </w:p>
    <w:p w14:paraId="69997F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sz w:val="32"/>
          <w:szCs w:val="32"/>
        </w:rPr>
      </w:pPr>
    </w:p>
    <w:sectPr>
      <w:footerReference r:id="rId9" w:type="default"/>
      <w:pgSz w:w="11900" w:h="16830"/>
      <w:pgMar w:top="1430" w:right="1617" w:bottom="1259" w:left="1589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E17F1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AC3B2">
    <w:pPr>
      <w:spacing w:line="176" w:lineRule="auto"/>
      <w:ind w:left="80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7"/>
        <w:sz w:val="27"/>
        <w:szCs w:val="27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8B3B1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9384">
    <w:pPr>
      <w:spacing w:before="1" w:line="174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5"/>
        <w:w w:val="96"/>
        <w:sz w:val="27"/>
        <w:szCs w:val="27"/>
      </w:rPr>
      <w:t>—</w:t>
    </w:r>
    <w:r>
      <w:rPr>
        <w:rFonts w:ascii="宋体" w:hAnsi="宋体" w:eastAsia="宋体" w:cs="宋体"/>
        <w:spacing w:val="-24"/>
        <w:w w:val="96"/>
        <w:sz w:val="27"/>
        <w:szCs w:val="27"/>
      </w:rPr>
      <w:t>5</w:t>
    </w:r>
    <w:r>
      <w:rPr>
        <w:rFonts w:ascii="宋体" w:hAnsi="宋体" w:eastAsia="宋体" w:cs="宋体"/>
        <w:spacing w:val="-8"/>
        <w:w w:val="96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DB5BA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1MjNjMGM3MGUyN2Q5MjBlOGE4OWM5OTAxZWRjZjIifQ=="/>
  </w:docVars>
  <w:rsids>
    <w:rsidRoot w:val="00000000"/>
    <w:rsid w:val="1688655B"/>
    <w:rsid w:val="1F486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2838</Words>
  <Characters>2929</Characters>
  <TotalTime>2</TotalTime>
  <ScaleCrop>false</ScaleCrop>
  <LinksUpToDate>false</LinksUpToDate>
  <CharactersWithSpaces>3017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2024-09-23T09:49:00Z</dcterms:created>
  <dc:creator>Kingsoft-PDF</dc:creator>
  <cp:lastModifiedBy>Administrator</cp:lastModifiedBy>
  <dcterms:modified xsi:type="dcterms:W3CDTF">2024-09-23T02:24:42Z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2024-09-23T09:49:04Z</vt:filetime>
  </property>
  <property fmtid="{D5CDD505-2E9C-101B-9397-08002B2CF9AE}" pid="4" name="UsrData">
    <vt:lpwstr>66f0c90dbf6b1c001ff88a06wl</vt:lpwstr>
  </property>
  <property fmtid="{D5CDD505-2E9C-101B-9397-08002B2CF9AE}" pid="5" name="KSOProductBuildVer">
    <vt:lpwstr>2052-12.1.0.18276</vt:lpwstr>
  </property>
  <property fmtid="{D5CDD505-2E9C-101B-9397-08002B2CF9AE}" pid="6" name="ICV">
    <vt:lpwstr>39079A73DCAA44E9A47B99E7F3D0EBB9_12</vt:lpwstr>
  </property>
</Properties>
</file>