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泸溪县</w:t>
      </w:r>
      <w:r>
        <w:rPr>
          <w:rFonts w:hint="eastAsia" w:ascii="黑体" w:hAnsi="黑体" w:eastAsia="黑体"/>
          <w:sz w:val="44"/>
          <w:szCs w:val="44"/>
        </w:rPr>
        <w:t>农业农村局行政许可流程图</w:t>
      </w:r>
    </w:p>
    <w:p>
      <w:pPr>
        <w:spacing w:line="500" w:lineRule="exact"/>
        <w:jc w:val="center"/>
        <w:rPr>
          <w:rFonts w:ascii="宋体" w:hAnsi="宋体"/>
          <w:b/>
          <w:color w:val="000000"/>
          <w:sz w:val="24"/>
        </w:rPr>
      </w:pPr>
    </w:p>
    <w:p>
      <w:pPr>
        <w:spacing w:line="1000" w:lineRule="exact"/>
        <w:ind w:right="697"/>
        <w:jc w:val="center"/>
        <w:rPr>
          <w:color w:val="000000"/>
          <w:szCs w:val="21"/>
        </w:rPr>
      </w:pPr>
      <w:r>
        <w:rPr>
          <w:color w:val="000000"/>
        </w:rPr>
        <w:pict>
          <v:shape id="自选图形 64" o:spid="_x0000_s2050" o:spt="116" type="#_x0000_t116" style="position:absolute;left:0pt;margin-top:16.65pt;height:39pt;width:94.5pt;mso-position-horizontal:center;z-index:251660288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 inset="2.54mm,2.5mm,2.54mm,2.5mm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提出申请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自选图形 74" o:spid="_x0000_s2051" o:spt="116" type="#_x0000_t116" style="position:absolute;left:0pt;margin-left:348.3pt;margin-top:8.85pt;height:46.8pt;width:110.7pt;z-index:251670528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spacing w:line="18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出具不予受理通知书并书面告知不予受理的理由</w:t>
                  </w:r>
                </w:p>
              </w:txbxContent>
            </v:textbox>
          </v:shape>
        </w:pict>
      </w:r>
      <w:r>
        <w:rPr>
          <w:color w:val="000000"/>
        </w:rPr>
        <w:pict>
          <v:line id="直线 76" o:spid="_x0000_s2052" o:spt="20" style="position:absolute;left:0pt;flip:x y;margin-left:270pt;margin-top:35.6pt;height:0.35pt;width:72.85pt;z-index:25167257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ind w:right="697"/>
        <w:jc w:val="center"/>
        <w:rPr>
          <w:color w:val="000000"/>
          <w:szCs w:val="21"/>
        </w:rPr>
      </w:pPr>
      <w:r>
        <w:rPr>
          <w:color w:val="000000"/>
        </w:rPr>
        <w:pict>
          <v:line id="直线 75" o:spid="_x0000_s2053" o:spt="20" style="position:absolute;left:0pt;flip:y;margin-left:405pt;margin-top:5.65pt;height:31.2pt;width:0pt;z-index:25167155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color w:val="000000"/>
        </w:rPr>
        <w:pict>
          <v:line id="直线 69" o:spid="_x0000_s2054" o:spt="20" style="position:absolute;left:0pt;margin-left:225pt;margin-top:5.65pt;height:15.6pt;width:0pt;z-index:25166540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spacing w:line="200" w:lineRule="exact"/>
        <w:ind w:right="697" w:firstLine="1785" w:firstLineChars="850"/>
        <w:rPr>
          <w:color w:val="000000"/>
          <w:sz w:val="15"/>
          <w:szCs w:val="15"/>
        </w:rPr>
      </w:pPr>
      <w:r>
        <w:rPr>
          <w:color w:val="000000"/>
        </w:rPr>
        <w:pict>
          <v:shape id="自选图形 65" o:spid="_x0000_s2055" o:spt="110" type="#_x0000_t110" style="position:absolute;left:0pt;margin-left:144pt;margin-top:9.2pt;height:62.4pt;width:162.75pt;z-index:251661312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pacing w:val="-14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4"/>
                      <w:sz w:val="18"/>
                      <w:szCs w:val="18"/>
                    </w:rPr>
                    <w:t>查验申请人、材料是否具有申请资格</w:t>
                  </w:r>
                </w:p>
              </w:txbxContent>
            </v:textbox>
          </v:shape>
        </w:pict>
      </w:r>
      <w:r>
        <w:rPr>
          <w:color w:val="000000"/>
          <w:sz w:val="15"/>
          <w:szCs w:val="15"/>
        </w:rPr>
        <w:t xml:space="preserve">                         </w:t>
      </w:r>
    </w:p>
    <w:p>
      <w:pPr>
        <w:spacing w:line="200" w:lineRule="exact"/>
        <w:ind w:left="5670" w:leftChars="2700" w:right="697" w:firstLine="375" w:firstLineChars="250"/>
        <w:rPr>
          <w:color w:val="000000"/>
          <w:sz w:val="15"/>
          <w:szCs w:val="15"/>
        </w:rPr>
      </w:pPr>
    </w:p>
    <w:p>
      <w:pPr>
        <w:spacing w:line="200" w:lineRule="exact"/>
        <w:ind w:right="697" w:firstLine="6120" w:firstLineChars="340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pict>
          <v:shape id="自选图形 73" o:spid="_x0000_s2056" o:spt="116" type="#_x0000_t116" style="position:absolute;left:0pt;margin-left:378pt;margin-top:6.4pt;height:54.6pt;width:99pt;z-index:251669504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不予受理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  <w:color w:val="000000"/>
          <w:sz w:val="18"/>
          <w:szCs w:val="18"/>
        </w:rPr>
        <w:t>申请材料不齐或</w:t>
      </w:r>
    </w:p>
    <w:p>
      <w:pPr>
        <w:spacing w:line="200" w:lineRule="exact"/>
        <w:ind w:right="697" w:firstLine="3510" w:firstLineChars="195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</w:t>
      </w:r>
      <w:r>
        <w:rPr>
          <w:rFonts w:hint="eastAsia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    不符合法定</w:t>
      </w:r>
      <w:r>
        <w:rPr>
          <w:rFonts w:hint="eastAsia"/>
          <w:color w:val="000000"/>
          <w:sz w:val="18"/>
          <w:szCs w:val="18"/>
          <w:lang w:eastAsia="zh-CN"/>
        </w:rPr>
        <w:t>形式</w:t>
      </w:r>
      <w:bookmarkStart w:id="0" w:name="_GoBack"/>
      <w:bookmarkEnd w:id="0"/>
      <w:r>
        <w:rPr>
          <w:rFonts w:hint="eastAsia"/>
          <w:color w:val="000000"/>
          <w:sz w:val="18"/>
          <w:szCs w:val="18"/>
        </w:rPr>
        <w:t>的</w:t>
      </w:r>
    </w:p>
    <w:p>
      <w:pPr>
        <w:spacing w:line="200" w:lineRule="exact"/>
        <w:ind w:right="697" w:firstLine="2415" w:firstLineChars="1150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line id="直线 72" o:spid="_x0000_s2057" o:spt="20" style="position:absolute;left:0pt;margin-left:306pt;margin-top:0.4pt;height:0pt;width:72pt;z-index:25166848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spacing w:line="200" w:lineRule="exact"/>
        <w:ind w:right="697" w:firstLine="1725" w:firstLineChars="1150"/>
        <w:jc w:val="center"/>
        <w:rPr>
          <w:color w:val="000000"/>
          <w:sz w:val="18"/>
          <w:szCs w:val="18"/>
        </w:rPr>
      </w:pPr>
      <w:r>
        <w:rPr>
          <w:rFonts w:hint="eastAsia"/>
          <w:color w:val="000000"/>
          <w:sz w:val="15"/>
          <w:szCs w:val="15"/>
        </w:rPr>
        <w:t xml:space="preserve">                                               </w:t>
      </w:r>
      <w:r>
        <w:rPr>
          <w:rFonts w:hint="eastAsia"/>
          <w:color w:val="000000"/>
          <w:sz w:val="18"/>
          <w:szCs w:val="18"/>
        </w:rPr>
        <w:t xml:space="preserve"> 要求申请人补齐</w:t>
      </w:r>
    </w:p>
    <w:p>
      <w:pPr>
        <w:spacing w:line="200" w:lineRule="exact"/>
        <w:ind w:right="697" w:firstLine="2070" w:firstLineChars="1150"/>
        <w:jc w:val="center"/>
        <w:rPr>
          <w:color w:val="000000"/>
          <w:sz w:val="15"/>
          <w:szCs w:val="15"/>
        </w:rPr>
      </w:pPr>
      <w:r>
        <w:rPr>
          <w:rFonts w:hint="eastAsia"/>
          <w:color w:val="000000"/>
          <w:sz w:val="18"/>
          <w:szCs w:val="18"/>
        </w:rPr>
        <w:t xml:space="preserve">                           材料</w:t>
      </w:r>
      <w:r>
        <w:rPr>
          <w:rFonts w:hint="eastAsia"/>
          <w:color w:val="000000"/>
          <w:sz w:val="15"/>
          <w:szCs w:val="15"/>
        </w:rPr>
        <w:t xml:space="preserve">  </w:t>
      </w:r>
    </w:p>
    <w:p>
      <w:pPr>
        <w:spacing w:line="200" w:lineRule="exact"/>
        <w:ind w:right="697" w:firstLine="1680" w:firstLineChars="800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line id="直线 70" o:spid="_x0000_s2058" o:spt="20" style="position:absolute;left:0pt;margin-left:225pt;margin-top:1.6pt;height:23.4pt;width:0pt;z-index:25166643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/>
          <w:color w:val="000000"/>
          <w:sz w:val="15"/>
          <w:szCs w:val="15"/>
        </w:rPr>
        <w:t xml:space="preserve">                                                     </w:t>
      </w:r>
    </w:p>
    <w:p>
      <w:pPr>
        <w:spacing w:line="200" w:lineRule="exact"/>
        <w:ind w:right="697" w:firstLine="2390" w:firstLineChars="1328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申请材料齐全，符合受理</w:t>
      </w:r>
    </w:p>
    <w:p>
      <w:pPr>
        <w:spacing w:line="200" w:lineRule="exact"/>
        <w:ind w:right="697"/>
        <w:rPr>
          <w:color w:val="000000"/>
          <w:sz w:val="15"/>
          <w:szCs w:val="15"/>
        </w:rPr>
      </w:pPr>
      <w:r>
        <w:rPr>
          <w:color w:val="000000"/>
        </w:rPr>
        <w:pict>
          <v:shape id="自选图形 87" o:spid="_x0000_s2059" o:spt="110" type="#_x0000_t110" style="position:absolute;left:0pt;margin-left:90pt;margin-top:6.6pt;height:39pt;width:306pt;z-index:251683840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pStyle w:val="2"/>
                    <w:ind w:firstLine="792" w:firstLineChars="550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  <w:r>
        <w:rPr>
          <w:rFonts w:hint="eastAsia"/>
          <w:color w:val="000000"/>
          <w:sz w:val="18"/>
          <w:szCs w:val="18"/>
        </w:rPr>
        <w:t xml:space="preserve">                          条件要求</w:t>
      </w:r>
    </w:p>
    <w:p>
      <w:pPr>
        <w:spacing w:line="200" w:lineRule="exact"/>
        <w:ind w:right="697" w:firstLine="4200" w:firstLineChars="2800"/>
        <w:jc w:val="center"/>
        <w:rPr>
          <w:color w:val="000000"/>
          <w:sz w:val="15"/>
          <w:szCs w:val="15"/>
        </w:rPr>
      </w:pPr>
    </w:p>
    <w:p>
      <w:pPr>
        <w:spacing w:line="200" w:lineRule="exact"/>
        <w:ind w:right="697" w:firstLine="5880" w:firstLineChars="2800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shape id="任意多边形 88" o:spid="_x0000_s2060" style="position:absolute;left:0pt;margin-left:54pt;margin-top:2.2pt;height:68.65pt;width:36pt;z-index:251684864;mso-width-relative:page;mso-height-relative:page;" coordsize="1747,1360" path="m1586,1360l0,1360,42,0,1747,35e">
            <v:path arrowok="t"/>
            <v:fill focussize="0,0"/>
            <v:stroke weight="1pt" endarrow="block"/>
            <v:imagedata o:title=""/>
            <o:lock v:ext="edit"/>
          </v:shape>
        </w:pict>
      </w:r>
    </w:p>
    <w:p>
      <w:pPr>
        <w:spacing w:line="200" w:lineRule="exact"/>
        <w:ind w:right="697" w:firstLine="5880" w:firstLineChars="2800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line id="直线 71" o:spid="_x0000_s2061" o:spt="20" style="position:absolute;left:0pt;margin-left:225pt;margin-top:6.2pt;height:23.4pt;width:0pt;z-index:25166745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spacing w:line="200" w:lineRule="exact"/>
        <w:ind w:right="697" w:firstLine="4200" w:firstLineChars="2800"/>
        <w:jc w:val="center"/>
        <w:rPr>
          <w:color w:val="000000"/>
          <w:sz w:val="15"/>
          <w:szCs w:val="15"/>
        </w:rPr>
      </w:pPr>
      <w:r>
        <w:rPr>
          <w:rFonts w:hint="eastAsia"/>
          <w:color w:val="000000"/>
          <w:sz w:val="15"/>
          <w:szCs w:val="15"/>
        </w:rPr>
        <w:t xml:space="preserve"> </w:t>
      </w:r>
    </w:p>
    <w:p>
      <w:pPr>
        <w:ind w:firstLine="3192" w:firstLineChars="2100"/>
        <w:rPr>
          <w:spacing w:val="-14"/>
          <w:sz w:val="18"/>
          <w:szCs w:val="18"/>
        </w:rPr>
      </w:pPr>
      <w:r>
        <w:rPr>
          <w:spacing w:val="-14"/>
          <w:sz w:val="18"/>
          <w:szCs w:val="18"/>
        </w:rPr>
        <w:pict>
          <v:shape id="自选图形 66" o:spid="_x0000_s2062" o:spt="110" type="#_x0000_t110" style="position:absolute;left:0pt;margin-left:135pt;margin-top:11.2pt;height:70.2pt;width:180pt;z-index:251662336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  <w:lang w:val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zh-CN"/>
                    </w:rPr>
                    <w:t>承办单位</w:t>
                  </w:r>
                </w:p>
                <w:p>
                  <w:pPr>
                    <w:jc w:val="center"/>
                    <w:rPr>
                      <w:spacing w:val="-14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4"/>
                      <w:sz w:val="18"/>
                      <w:szCs w:val="18"/>
                    </w:rPr>
                    <w:t>初审</w:t>
                  </w:r>
                </w:p>
                <w:p>
                  <w:pPr>
                    <w:jc w:val="center"/>
                    <w:rPr>
                      <w:spacing w:val="-14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4"/>
                      <w:sz w:val="18"/>
                      <w:szCs w:val="18"/>
                    </w:rPr>
                    <w:t xml:space="preserve"> 人员 （时限：8日内）</w:t>
                  </w:r>
                </w:p>
              </w:txbxContent>
            </v:textbox>
          </v:shape>
        </w:pict>
      </w:r>
      <w:r>
        <w:rPr>
          <w:rFonts w:hint="eastAsia"/>
          <w:spacing w:val="-14"/>
          <w:sz w:val="18"/>
          <w:szCs w:val="18"/>
        </w:rPr>
        <w:t>符合条件</w:t>
      </w:r>
    </w:p>
    <w:p>
      <w:pPr>
        <w:spacing w:line="240" w:lineRule="exact"/>
        <w:ind w:right="697"/>
        <w:rPr>
          <w:color w:val="000000"/>
          <w:sz w:val="15"/>
          <w:szCs w:val="15"/>
        </w:rPr>
      </w:pPr>
      <w:r>
        <w:rPr>
          <w:rFonts w:hint="eastAsia"/>
          <w:color w:val="000000"/>
          <w:sz w:val="15"/>
          <w:szCs w:val="15"/>
        </w:rPr>
        <w:t xml:space="preserve">                     </w:t>
      </w:r>
    </w:p>
    <w:p>
      <w:pPr>
        <w:spacing w:line="240" w:lineRule="exact"/>
        <w:ind w:right="697" w:firstLine="1800" w:firstLineChars="1200"/>
        <w:rPr>
          <w:color w:val="000000"/>
          <w:sz w:val="15"/>
          <w:szCs w:val="15"/>
        </w:rPr>
      </w:pPr>
      <w:r>
        <w:rPr>
          <w:rFonts w:hint="eastAsia"/>
          <w:color w:val="000000"/>
          <w:sz w:val="15"/>
          <w:szCs w:val="15"/>
        </w:rPr>
        <w:t xml:space="preserve">  </w:t>
      </w:r>
      <w:r>
        <w:rPr>
          <w:color w:val="000000"/>
          <w:sz w:val="15"/>
          <w:szCs w:val="15"/>
        </w:rPr>
        <w:t xml:space="preserve">                                              </w:t>
      </w:r>
      <w:r>
        <w:rPr>
          <w:rFonts w:hint="eastAsia"/>
          <w:color w:val="000000"/>
          <w:sz w:val="15"/>
          <w:szCs w:val="15"/>
        </w:rPr>
        <w:t xml:space="preserve">  </w:t>
      </w:r>
      <w:r>
        <w:rPr>
          <w:color w:val="000000"/>
          <w:sz w:val="15"/>
          <w:szCs w:val="15"/>
        </w:rPr>
        <w:t xml:space="preserve"> </w:t>
      </w:r>
      <w:r>
        <w:rPr>
          <w:rFonts w:hint="eastAsia"/>
          <w:color w:val="000000"/>
          <w:sz w:val="15"/>
          <w:szCs w:val="15"/>
        </w:rPr>
        <w:t xml:space="preserve">    </w:t>
      </w:r>
    </w:p>
    <w:p>
      <w:pPr>
        <w:spacing w:line="240" w:lineRule="exact"/>
        <w:ind w:right="697"/>
        <w:rPr>
          <w:color w:val="000000"/>
          <w:sz w:val="18"/>
          <w:szCs w:val="18"/>
        </w:rPr>
      </w:pPr>
      <w:r>
        <w:rPr>
          <w:rFonts w:hint="eastAsia"/>
          <w:color w:val="000000"/>
          <w:sz w:val="15"/>
          <w:szCs w:val="15"/>
        </w:rPr>
        <w:t xml:space="preserve">       </w:t>
      </w:r>
      <w:r>
        <w:rPr>
          <w:rFonts w:hint="eastAsia"/>
          <w:color w:val="000000"/>
          <w:sz w:val="18"/>
          <w:szCs w:val="18"/>
        </w:rPr>
        <w:t>不符合条件，退回受理人员</w:t>
      </w:r>
    </w:p>
    <w:p>
      <w:pPr>
        <w:spacing w:line="240" w:lineRule="exact"/>
        <w:ind w:right="697"/>
        <w:rPr>
          <w:color w:val="000000"/>
          <w:sz w:val="15"/>
          <w:szCs w:val="15"/>
        </w:rPr>
      </w:pPr>
      <w:r>
        <w:rPr>
          <w:rFonts w:hint="eastAsia"/>
          <w:color w:val="000000"/>
          <w:sz w:val="15"/>
          <w:szCs w:val="15"/>
        </w:rPr>
        <w:t xml:space="preserve">                            </w:t>
      </w:r>
    </w:p>
    <w:p>
      <w:pPr>
        <w:spacing w:line="240" w:lineRule="exact"/>
        <w:ind w:right="697"/>
        <w:rPr>
          <w:color w:val="000000"/>
          <w:sz w:val="15"/>
          <w:szCs w:val="15"/>
        </w:rPr>
      </w:pPr>
    </w:p>
    <w:p>
      <w:pPr>
        <w:spacing w:line="240" w:lineRule="exact"/>
        <w:ind w:right="697" w:firstLine="2432" w:firstLineChars="1600"/>
        <w:rPr>
          <w:spacing w:val="-14"/>
          <w:sz w:val="18"/>
          <w:szCs w:val="18"/>
        </w:rPr>
      </w:pPr>
      <w:r>
        <w:rPr>
          <w:spacing w:val="-14"/>
          <w:sz w:val="18"/>
          <w:szCs w:val="18"/>
        </w:rPr>
        <w:pict>
          <v:line id="直线 77" o:spid="_x0000_s2063" o:spt="20" style="position:absolute;left:0pt;margin-left:225pt;margin-top:5.8pt;height:23.4pt;width:0pt;z-index:25167360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/>
          <w:spacing w:val="-14"/>
          <w:sz w:val="18"/>
          <w:szCs w:val="18"/>
        </w:rPr>
        <w:t xml:space="preserve">符合条件                                       </w:t>
      </w:r>
    </w:p>
    <w:p>
      <w:pPr>
        <w:spacing w:line="240" w:lineRule="exact"/>
        <w:ind w:right="697" w:firstLine="2888" w:firstLineChars="1900"/>
        <w:rPr>
          <w:spacing w:val="-14"/>
          <w:sz w:val="18"/>
          <w:szCs w:val="18"/>
        </w:rPr>
      </w:pPr>
      <w:r>
        <w:rPr>
          <w:rFonts w:hint="eastAsia"/>
          <w:spacing w:val="-14"/>
          <w:sz w:val="18"/>
          <w:szCs w:val="18"/>
        </w:rPr>
        <w:t>提出初审意见</w:t>
      </w:r>
    </w:p>
    <w:p>
      <w:pPr>
        <w:spacing w:line="240" w:lineRule="exact"/>
        <w:ind w:right="697" w:firstLine="3300" w:firstLineChars="2200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pict>
          <v:shape id="自选图形 67" o:spid="_x0000_s2064" o:spt="110" type="#_x0000_t110" style="position:absolute;left:0pt;margin-left:144pt;margin-top:5.2pt;height:62.4pt;width:162pt;z-index:251663360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ind w:left="-178" w:leftChars="-85" w:right="-164" w:rightChars="-78"/>
                    <w:jc w:val="center"/>
                    <w:rPr>
                      <w:spacing w:val="-14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zh-CN"/>
                    </w:rPr>
                    <w:t>承办单位负责人</w:t>
                  </w:r>
                  <w:r>
                    <w:rPr>
                      <w:rFonts w:hint="eastAsia"/>
                      <w:spacing w:val="-14"/>
                      <w:sz w:val="18"/>
                      <w:szCs w:val="18"/>
                    </w:rPr>
                    <w:t>复审</w:t>
                  </w:r>
                </w:p>
              </w:txbxContent>
            </v:textbox>
          </v:shape>
        </w:pict>
      </w:r>
    </w:p>
    <w:p>
      <w:pPr>
        <w:spacing w:line="180" w:lineRule="exact"/>
        <w:ind w:right="697" w:firstLine="6232" w:firstLineChars="4100"/>
        <w:rPr>
          <w:spacing w:val="-14"/>
          <w:sz w:val="18"/>
          <w:szCs w:val="18"/>
        </w:rPr>
      </w:pPr>
    </w:p>
    <w:p>
      <w:pPr>
        <w:spacing w:line="180" w:lineRule="exact"/>
        <w:ind w:right="697" w:firstLine="6232" w:firstLineChars="4100"/>
        <w:rPr>
          <w:spacing w:val="-14"/>
          <w:sz w:val="18"/>
          <w:szCs w:val="18"/>
        </w:rPr>
      </w:pPr>
    </w:p>
    <w:p>
      <w:pPr>
        <w:spacing w:line="180" w:lineRule="exact"/>
        <w:ind w:right="697" w:firstLine="6232" w:firstLineChars="4100"/>
        <w:rPr>
          <w:spacing w:val="-14"/>
          <w:sz w:val="18"/>
          <w:szCs w:val="18"/>
        </w:rPr>
      </w:pPr>
    </w:p>
    <w:p>
      <w:pPr>
        <w:spacing w:line="180" w:lineRule="exact"/>
        <w:ind w:right="32" w:firstLine="6042" w:firstLineChars="3975"/>
        <w:rPr>
          <w:spacing w:val="-14"/>
          <w:sz w:val="18"/>
          <w:szCs w:val="18"/>
        </w:rPr>
      </w:pPr>
      <w:r>
        <w:rPr>
          <w:rFonts w:hint="eastAsia"/>
          <w:spacing w:val="-14"/>
          <w:sz w:val="18"/>
          <w:szCs w:val="18"/>
        </w:rPr>
        <w:t>不符合条件退回受理人员</w:t>
      </w:r>
    </w:p>
    <w:p>
      <w:pPr>
        <w:spacing w:line="180" w:lineRule="exact"/>
        <w:ind w:right="697" w:firstLine="5168" w:firstLineChars="3400"/>
        <w:rPr>
          <w:spacing w:val="-14"/>
          <w:sz w:val="18"/>
          <w:szCs w:val="18"/>
        </w:rPr>
      </w:pPr>
      <w:r>
        <w:rPr>
          <w:spacing w:val="-14"/>
          <w:sz w:val="18"/>
          <w:szCs w:val="18"/>
        </w:rPr>
        <w:pict>
          <v:group id="画布 60" o:spid="_x0000_s2065" o:spt="203" style="height:241.8pt;width:414pt;" coordorigin="2362,4068" coordsize="7200,4212" editas="canvas">
            <o:lock v:ext="edit"/>
            <v:shape id="画布 60" o:spid="_x0000_s1027" o:spt="75" type="#_x0000_t75" style="position:absolute;left:2362;top:4068;height:4212;width:7200;" filled="f" o:preferrelative="f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v:shape id="任意多边形 62" o:spid="_x0000_s2066" style="position:absolute;left:3927;top:5155;height:2717;width:1252;" coordsize="1924,1820" path="m0,1820l1924,1820,1901,0,11,11e">
              <v:path arrowok="t"/>
              <v:fill focussize="0,0"/>
              <v:stroke weight="1pt" endarrow="block"/>
              <v:imagedata o:title=""/>
              <o:lock v:ext="edit"/>
            </v:shape>
            <v:line id="直线 63" o:spid="_x0000_s2067" o:spt="20" style="position:absolute;left:2362;top:7872;flip:x;height:0;width:1565;" coordsize="21600,21600">
              <v:path arrowok="t"/>
              <v:fill focussize="0,0"/>
              <v:stroke weight="1pt"/>
              <v:imagedata o:title=""/>
              <o:lock v:ext="edit"/>
            </v:line>
            <w10:wrap type="none"/>
            <w10:anchorlock/>
          </v:group>
        </w:pict>
      </w:r>
    </w:p>
    <w:p>
      <w:pPr>
        <w:spacing w:line="180" w:lineRule="exact"/>
        <w:ind w:right="697"/>
        <w:rPr>
          <w:color w:val="000000"/>
          <w:sz w:val="15"/>
          <w:szCs w:val="15"/>
        </w:rPr>
      </w:pPr>
    </w:p>
    <w:p>
      <w:pPr>
        <w:ind w:firstLine="3045" w:firstLineChars="1450"/>
        <w:rPr>
          <w:spacing w:val="-14"/>
          <w:sz w:val="18"/>
          <w:szCs w:val="18"/>
        </w:rPr>
      </w:pPr>
      <w:r>
        <w:rPr>
          <w:color w:val="000000"/>
        </w:rPr>
        <w:pict>
          <v:line id="直线 78" o:spid="_x0000_s2068" o:spt="20" style="position:absolute;left:0pt;margin-left:225pt;margin-top:1.6pt;height:31.2pt;width:0pt;z-index:25167462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/>
          <w:spacing w:val="-14"/>
          <w:sz w:val="18"/>
          <w:szCs w:val="18"/>
        </w:rPr>
        <w:t xml:space="preserve">符合条件 </w:t>
      </w:r>
    </w:p>
    <w:p>
      <w:pPr>
        <w:ind w:firstLine="2964" w:firstLineChars="1950"/>
        <w:rPr>
          <w:spacing w:val="-14"/>
          <w:sz w:val="18"/>
          <w:szCs w:val="18"/>
        </w:rPr>
      </w:pPr>
      <w:r>
        <w:rPr>
          <w:rFonts w:hint="eastAsia"/>
          <w:spacing w:val="-14"/>
          <w:sz w:val="18"/>
          <w:szCs w:val="18"/>
        </w:rPr>
        <w:t>提出同意意见</w:t>
      </w: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shape id="自选图形 68" o:spid="_x0000_s2069" o:spt="110" type="#_x0000_t110" style="position:absolute;left:0pt;margin-left:144pt;margin-top:3.95pt;height:66.65pt;width:162.75pt;z-index:251664384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pacing w:val="-1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0"/>
                      <w:sz w:val="18"/>
                      <w:szCs w:val="18"/>
                    </w:rPr>
                    <w:t>报局领导审批</w:t>
                  </w:r>
                </w:p>
              </w:txbxContent>
            </v:textbox>
          </v:shape>
        </w:pict>
      </w: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</w:p>
    <w:p>
      <w:pPr>
        <w:spacing w:line="160" w:lineRule="exact"/>
        <w:ind w:right="697"/>
        <w:rPr>
          <w:color w:val="000000"/>
          <w:sz w:val="15"/>
          <w:szCs w:val="15"/>
        </w:rPr>
      </w:pPr>
    </w:p>
    <w:p>
      <w:pPr>
        <w:spacing w:line="160" w:lineRule="exact"/>
        <w:ind w:right="697"/>
        <w:jc w:val="center"/>
        <w:rPr>
          <w:color w:val="000000"/>
          <w:sz w:val="15"/>
          <w:szCs w:val="15"/>
        </w:rPr>
      </w:pPr>
    </w:p>
    <w:p>
      <w:pPr>
        <w:spacing w:line="160" w:lineRule="exact"/>
        <w:ind w:right="697" w:firstLine="4350" w:firstLineChars="2900"/>
        <w:jc w:val="center"/>
        <w:rPr>
          <w:color w:val="000000"/>
          <w:sz w:val="15"/>
          <w:szCs w:val="15"/>
        </w:rPr>
      </w:pPr>
    </w:p>
    <w:p>
      <w:pPr>
        <w:spacing w:line="160" w:lineRule="exact"/>
        <w:ind w:right="697" w:firstLine="3420" w:firstLineChars="2250"/>
        <w:rPr>
          <w:color w:val="000000"/>
          <w:sz w:val="15"/>
          <w:szCs w:val="15"/>
        </w:rPr>
      </w:pPr>
      <w:r>
        <w:rPr>
          <w:rFonts w:hint="eastAsia"/>
          <w:spacing w:val="-14"/>
          <w:sz w:val="18"/>
          <w:szCs w:val="18"/>
        </w:rPr>
        <w:t>决定</w:t>
      </w:r>
    </w:p>
    <w:p>
      <w:pPr>
        <w:spacing w:line="180" w:lineRule="exact"/>
        <w:ind w:right="697"/>
        <w:rPr>
          <w:color w:val="000000"/>
          <w:sz w:val="15"/>
          <w:szCs w:val="15"/>
        </w:rPr>
      </w:pPr>
      <w:r>
        <w:rPr>
          <w:color w:val="000000"/>
        </w:rPr>
        <w:pict>
          <v:line id="直线 79" o:spid="_x0000_s2070" o:spt="20" style="position:absolute;left:0pt;margin-left:225pt;margin-top:2.6pt;height:9pt;width:0pt;z-index:25167564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  <w:r>
        <w:rPr>
          <w:color w:val="000000"/>
        </w:rPr>
        <w:pict>
          <v:line id="直线 84" o:spid="_x0000_s2071" o:spt="20" style="position:absolute;left:0pt;margin-left:324pt;margin-top:2.6pt;height:31.2pt;width:0pt;z-index:25168076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color w:val="000000"/>
        </w:rPr>
        <w:pict>
          <v:line id="直线 83" o:spid="_x0000_s2072" o:spt="20" style="position:absolute;left:0pt;margin-left:126pt;margin-top:2.6pt;height:31.2pt;width:0pt;z-index:25167974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color w:val="000000"/>
        </w:rPr>
        <w:pict>
          <v:line id="直线 82" o:spid="_x0000_s2073" o:spt="20" style="position:absolute;left:0pt;flip:x y;margin-left:126pt;margin-top:2.6pt;height:0pt;width:200.8pt;z-index:25167872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</w:p>
    <w:p>
      <w:pPr>
        <w:spacing w:line="180" w:lineRule="exact"/>
        <w:ind w:right="697"/>
        <w:rPr>
          <w:color w:val="000000"/>
          <w:sz w:val="15"/>
          <w:szCs w:val="15"/>
        </w:rPr>
      </w:pPr>
      <w:r>
        <w:rPr>
          <w:rFonts w:hint="eastAsia"/>
          <w:spacing w:val="-14"/>
          <w:sz w:val="18"/>
          <w:szCs w:val="18"/>
        </w:rPr>
        <w:t xml:space="preserve">      </w:t>
      </w:r>
      <w:r>
        <w:rPr>
          <w:color w:val="000000"/>
          <w:sz w:val="15"/>
          <w:szCs w:val="15"/>
        </w:rPr>
        <w:t xml:space="preserve">        </w:t>
      </w:r>
      <w:r>
        <w:rPr>
          <w:rFonts w:hint="eastAsia"/>
          <w:color w:val="000000"/>
          <w:sz w:val="15"/>
          <w:szCs w:val="15"/>
        </w:rPr>
        <w:t xml:space="preserve">   </w:t>
      </w:r>
    </w:p>
    <w:p>
      <w:pPr>
        <w:spacing w:line="180" w:lineRule="exact"/>
        <w:ind w:right="697" w:firstLine="1260" w:firstLineChars="700"/>
        <w:rPr>
          <w:color w:val="000000"/>
          <w:sz w:val="15"/>
          <w:szCs w:val="15"/>
        </w:rPr>
      </w:pPr>
      <w:r>
        <w:rPr>
          <w:rFonts w:hint="eastAsia"/>
          <w:color w:val="000000"/>
          <w:sz w:val="18"/>
          <w:szCs w:val="18"/>
        </w:rPr>
        <w:t>符合法定条件</w:t>
      </w:r>
      <w:r>
        <w:rPr>
          <w:color w:val="000000"/>
          <w:sz w:val="15"/>
          <w:szCs w:val="15"/>
        </w:rPr>
        <w:t xml:space="preserve">                 </w:t>
      </w:r>
      <w:r>
        <w:rPr>
          <w:rFonts w:hint="eastAsia"/>
          <w:color w:val="000000"/>
          <w:sz w:val="15"/>
          <w:szCs w:val="15"/>
        </w:rPr>
        <w:t xml:space="preserve">                    </w:t>
      </w:r>
      <w:r>
        <w:rPr>
          <w:rFonts w:hint="eastAsia"/>
          <w:color w:val="000000"/>
          <w:sz w:val="18"/>
          <w:szCs w:val="18"/>
        </w:rPr>
        <w:t>不符合法定条件</w:t>
      </w:r>
    </w:p>
    <w:p>
      <w:pPr>
        <w:spacing w:line="260" w:lineRule="exact"/>
        <w:jc w:val="center"/>
        <w:rPr>
          <w:color w:val="000000"/>
          <w:sz w:val="15"/>
          <w:szCs w:val="15"/>
        </w:rPr>
      </w:pPr>
    </w:p>
    <w:p>
      <w:pPr>
        <w:spacing w:line="180" w:lineRule="exact"/>
        <w:ind w:right="697"/>
        <w:jc w:val="center"/>
        <w:rPr>
          <w:color w:val="000000"/>
          <w:sz w:val="15"/>
          <w:szCs w:val="15"/>
        </w:rPr>
      </w:pPr>
    </w:p>
    <w:p>
      <w:pPr>
        <w:ind w:firstLine="2205" w:firstLineChars="1050"/>
        <w:jc w:val="center"/>
        <w:rPr>
          <w:rFonts w:ascii="宋体" w:hAnsi="宋体"/>
          <w:color w:val="000000"/>
          <w:sz w:val="24"/>
        </w:rPr>
      </w:pPr>
      <w:r>
        <w:rPr>
          <w:color w:val="000000"/>
        </w:rPr>
        <w:pict>
          <v:shape id="自选图形 80" o:spid="_x0000_s2074" o:spt="116" type="#_x0000_t116" style="position:absolute;left:0pt;margin-left:72pt;margin-top:0.4pt;height:25.75pt;width:120.75pt;z-index:251676672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pacing w:val="-14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4"/>
                      <w:sz w:val="18"/>
                      <w:szCs w:val="18"/>
                    </w:rPr>
                    <w:t>准予许可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color w:val="000000"/>
        </w:rPr>
        <w:pict>
          <v:shape id="自选图形 81" o:spid="_x0000_s2075" o:spt="116" type="#_x0000_t116" style="position:absolute;left:0pt;margin-left:270pt;margin-top:0.4pt;height:54.6pt;width:115.5pt;z-index:251677696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pacing w:val="-1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0"/>
                      <w:sz w:val="18"/>
                      <w:szCs w:val="18"/>
                    </w:rPr>
                    <w:t>不予许可</w:t>
                  </w:r>
                </w:p>
                <w:p>
                  <w:pPr>
                    <w:rPr>
                      <w:spacing w:val="-1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0"/>
                      <w:sz w:val="18"/>
                      <w:szCs w:val="18"/>
                    </w:rPr>
                    <w:t>材料退回并书面说明理由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/>
          <w:b/>
          <w:color w:val="000000"/>
          <w:sz w:val="44"/>
          <w:szCs w:val="44"/>
        </w:rPr>
        <w:pict>
          <v:line id="直线 85" o:spid="_x0000_s2076" o:spt="20" style="position:absolute;left:0pt;margin-left:126pt;margin-top:16pt;height:15.6pt;width:0pt;z-index:25168179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</w:p>
    <w:p>
      <w:pPr>
        <w:jc w:val="center"/>
        <w:rPr>
          <w:color w:val="000000"/>
        </w:rPr>
      </w:pPr>
      <w:r>
        <w:rPr>
          <w:rFonts w:ascii="宋体" w:hAnsi="宋体"/>
          <w:b/>
          <w:color w:val="000000"/>
          <w:sz w:val="44"/>
          <w:szCs w:val="44"/>
        </w:rPr>
        <w:pict>
          <v:shape id="自选图形 86" o:spid="_x0000_s2077" o:spt="110" type="#_x0000_t110" style="position:absolute;left:0pt;margin-left:54pt;margin-top:0.4pt;height:70.2pt;width:141.75pt;z-index:251682816;mso-width-relative:page;mso-height-relative:page;" coordsize="21600,21600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pacing w:val="-1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10"/>
                      <w:sz w:val="18"/>
                      <w:szCs w:val="18"/>
                    </w:rPr>
                    <w:t>办结告知</w:t>
                  </w:r>
                </w:p>
                <w:p>
                  <w:pPr>
                    <w:jc w:val="center"/>
                    <w:rPr>
                      <w:spacing w:val="-14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泸溪县</w:t>
      </w:r>
      <w:r>
        <w:rPr>
          <w:rFonts w:hint="eastAsia" w:ascii="黑体" w:hAnsi="黑体" w:eastAsia="黑体"/>
          <w:sz w:val="44"/>
          <w:szCs w:val="44"/>
        </w:rPr>
        <w:t>农业农村局行政处罚流程图</w:t>
      </w:r>
    </w:p>
    <w:p/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pict>
          <v:group id="Group 3" o:spid="_x0000_s2078" o:spt="203" style="height:676.85pt;width:423.75pt;" coordorigin="-65,-425" coordsize="7343,11236" o:gfxdata="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">
            <o:lock v:ext="edit"/>
            <v:rect id="Picture 2" o:spid="_x0000_s2079" o:spt="1" style="position:absolute;left:-65;top:-425;height:11119;width:7343;" filled="f" stroked="f" coordsize="21600,21600" o:gfxdata="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gFEW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text="t" aspectratio="t"/>
            </v:rect>
            <v:rect id="Rectangle 4" o:spid="_x0000_s2080" o:spt="1" style="position:absolute;left:1722;top:0;height:408;width:1565;" coordsize="21600,21600" o:gfxdata="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MVVevQAA&#10;ANwAAAAPAAAAAAAAAAEAIAAAACIAAABkcnMvZG93bnJldi54bWxQSwECFAAUAAAACACHTuJAMy8F&#10;njsAAAA5AAAAEAAAAAAAAAABACAAAAAMAQAAZHJzL3NoYXBleG1sLnhtbFBLBQYAAAAABgAGAFsB&#10;AAC2AwAAAAA=&#10;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案件来源</w:t>
                    </w:r>
                  </w:p>
                </w:txbxContent>
              </v:textbox>
            </v:rect>
            <v:rect id="Rectangle 5" o:spid="_x0000_s2081" o:spt="1" style="position:absolute;left:157;top:544;height:407;width:1407;" coordsize="21600,21600" o:gfxdata="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JqHrsAAADc&#10;AAAADwAAAAAAAAABACAAAAAiAAAAZHJzL2Rvd25yZXYueG1sUEsBAhQAFAAAAAgAh07iQDMvBZ47&#10;AAAAOQAAABAAAAAAAAAAAQAgAAAACgEAAGRycy9zaGFwZXhtbC54bWxQSwUGAAAAAAYABgBbAQAA&#10;tAMAAAAA&#10;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简易程序</w:t>
                    </w:r>
                  </w:p>
                </w:txbxContent>
              </v:textbox>
            </v:rect>
            <v:shape id="AutoShape 10" o:spid="_x0000_s2082" o:spt="176" type="#_x0000_t176" style="position:absolute;left:157;top:1359;height:633;width:1408;" coordsize="21600,21600" o:gfxdata="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3n+Qm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执法人员</w:t>
                    </w:r>
                  </w:p>
                  <w:p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出示执法证</w:t>
                    </w:r>
                  </w:p>
                </w:txbxContent>
              </v:textbox>
            </v:shape>
            <v:shape id="AutoShape 11" o:spid="_x0000_s2083" o:spt="176" type="#_x0000_t176" style="position:absolute;left:131;top:2265;height:964;width:1407;" coordsize="21600,21600" o:gfxdata="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01Z36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2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告知拟处罚的事实、理由、依据和陈述申辩的权利</w:t>
                    </w:r>
                  </w:p>
                </w:txbxContent>
              </v:textbox>
            </v:shape>
            <v:shape id="AutoShape 12" o:spid="_x0000_s2084" o:spt="176" type="#_x0000_t176" style="position:absolute;left:157;top:3549;height:864;width:1406;" coordsize="21600,21600" o:gfxdata="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nC5b4A&#10;AADcAAAADwAAAAAAAAABACAAAAAiAAAAZHJzL2Rvd25yZXYueG1sUEsBAhQAFAAAAAgAh07iQDMv&#10;BZ47AAAAOQAAABAAAAAAAAAAAQAgAAAADQEAAGRycy9zaGFwZXhtbC54bWxQSwUGAAAAAAYABgBb&#10;AQAAtwMAAAAA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填写预定格式的行政处罚决定书</w:t>
                    </w:r>
                  </w:p>
                </w:txbxContent>
              </v:textbox>
            </v:shape>
            <v:shape id="AutoShape 13" o:spid="_x0000_s2085" o:spt="176" type="#_x0000_t176" style="position:absolute;left:157;top:4725;height:622;width:1380;" coordsize="21600,21600" o:gfxdata="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2QWpG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当场送达</w:t>
                    </w:r>
                  </w:p>
                  <w:p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依法执行</w:t>
                    </w:r>
                  </w:p>
                </w:txbxContent>
              </v:textbox>
            </v:shape>
            <v:shape id="AutoShape 15" o:spid="_x0000_s2086" o:spt="176" type="#_x0000_t176" style="position:absolute;left:117;top:5632;height:613;width:1382;" coordsize="21600,21600" o:gfxdata="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c/wq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备案归档</w:t>
                    </w:r>
                  </w:p>
                </w:txbxContent>
              </v:textbox>
            </v:shape>
            <v:rect id="Rectangle 16" o:spid="_x0000_s2087" o:spt="1" style="position:absolute;left:3757;top:544;height:407;width:1720;" coordsize="21600,21600" o:gfxdata="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3dX8b4A&#10;AADcAAAADwAAAAAAAAABACAAAAAiAAAAZHJzL2Rvd25yZXYueG1sUEsBAhQAFAAAAAgAh07iQDMv&#10;BZ47AAAAOQAAABAAAAAAAAAAAQAgAAAADQEAAGRycy9zaGFwZXhtbC54bWxQSwUGAAAAAAYABgBb&#10;AQAAtwMAAAAA&#10;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一般程序</w:t>
                    </w:r>
                  </w:p>
                </w:txbxContent>
              </v:textbox>
            </v:rect>
            <v:line id="Line 17" o:spid="_x0000_s2088" o:spt="20" style="position:absolute;left:2504;top:408;height:271;width:1;" coordsize="21600,21600" o:gfxdata="UEsDBAoAAAAAAIdO4kAAAAAAAAAAAAAAAAAEAAAAZHJzL1BLAwQUAAAACACHTuJA6DcTUr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kEyn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DcTUr4A&#10;AADcAAAADwAAAAAAAAABACAAAAAiAAAAZHJzL2Rvd25yZXYueG1sUEsBAhQAFAAAAAgAh07iQDMv&#10;BZ47AAAAOQAAABAAAAAAAAAAAQAgAAAADQEAAGRycy9zaGFwZXhtbC54bWxQSwUGAAAAAAYABgBb&#10;AQAAtwMAAAAA&#10;">
              <v:path arrowok="t"/>
              <v:fill focussize="0,0"/>
              <v:stroke/>
              <v:imagedata o:title=""/>
              <o:lock v:ext="edit"/>
            </v:line>
            <v:line id="Line 18" o:spid="_x0000_s2089" o:spt="20" style="position:absolute;left:2504;top:679;height:1;width:1253;" coordsize="21600,21600" o:gfxdata="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o4LG8AAAA&#10;3AAAAA8AAAAAAAAAAQAgAAAAIgAAAGRycy9kb3ducmV2LnhtbFBLAQIUABQAAAAIAIdO4kAzLwWe&#10;OwAAADkAAAAQAAAAAAAAAAEAIAAAAAsBAABkcnMvc2hhcGV4bWwueG1sUEsFBgAAAAAGAAYAWwEA&#10;ALUDAAAAAA==&#10;">
              <v:path arrowok="t"/>
              <v:fill focussize="0,0"/>
              <v:stroke endarrow="block"/>
              <v:imagedata o:title=""/>
              <o:lock v:ext="edit"/>
            </v:line>
            <v:line id="Line 19" o:spid="_x0000_s2090" o:spt="20" style="position:absolute;left:1565;top:679;flip:x;height:1;width:939;" coordsize="21600,21600" o:gfxdata="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Gkma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shape id="AutoShape 20" o:spid="_x0000_s2091" o:spt="176" type="#_x0000_t176" style="position:absolute;left:2191;top:1223;height:951;width:5009;" coordsize="21600,21600" o:gfxdata="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+LLW8AAAA&#10;3AAAAA8AAAAAAAAAAQAgAAAAIgAAAGRycy9kb3ducmV2LnhtbFBLAQIUABQAAAAIAIdO4kAzLwWe&#10;OwAAADkAAAAQAAAAAAAAAAEAIAAAAAsBAABkcnMvc2hhcGV4bWwueG1sUEsFBgAAAAAGAAYAWwEA&#10;ALU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180" w:lineRule="exact"/>
                      <w:jc w:val="center"/>
                      <w:rPr>
                        <w:rFonts w:ascii="宋体" w:cs="宋体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b/>
                        <w:sz w:val="18"/>
                        <w:szCs w:val="18"/>
                      </w:rPr>
                      <w:t>立</w:t>
                    </w:r>
                    <w:r>
                      <w:rPr>
                        <w:rFonts w:ascii="宋体" w:hAnsi="宋体" w:cs="宋体"/>
                        <w:b/>
                        <w:sz w:val="18"/>
                        <w:szCs w:val="18"/>
                      </w:rPr>
                      <w:t xml:space="preserve">     </w:t>
                    </w:r>
                    <w:r>
                      <w:rPr>
                        <w:rFonts w:hint="eastAsia" w:ascii="宋体" w:hAnsi="宋体" w:cs="宋体"/>
                        <w:b/>
                        <w:sz w:val="18"/>
                        <w:szCs w:val="18"/>
                      </w:rPr>
                      <w:t>案</w:t>
                    </w:r>
                  </w:p>
                  <w:p>
                    <w:pPr>
                      <w:snapToGrid w:val="0"/>
                      <w:spacing w:line="180" w:lineRule="exact"/>
                      <w:rPr>
                        <w:rFonts w:asci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立案应当自发现或者受理案件之日起</w:t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日内完成。情况紧急来不及立案的，应当在调查取证或者依法采取有关行政措施后及时立案。立案应当制作立案审批表，并按程序报批</w:t>
                    </w:r>
                  </w:p>
                </w:txbxContent>
              </v:textbox>
            </v:shape>
            <v:shape id="AutoShape 21" o:spid="_x0000_s2092" o:spt="176" type="#_x0000_t176" style="position:absolute;left:2191;top:2557;height:704;width:5009;" coordsize="21600,21600" o:gfxdata="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gyiS6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18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调</w:t>
                    </w:r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查</w:t>
                    </w:r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取</w:t>
                    </w:r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证</w:t>
                    </w:r>
                  </w:p>
                  <w:p>
                    <w:pPr>
                      <w:snapToGrid w:val="0"/>
                      <w:spacing w:line="18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调查取证时执法人员不得少于两人，并向当事人或者有关人员出示有效证件。执法人员与当事人有直接利害关系的，应当回避</w:t>
                    </w:r>
                  </w:p>
                  <w:p>
                    <w:pPr>
                      <w:snapToGrid w:val="0"/>
                      <w:spacing w:line="180" w:lineRule="exac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AutoShape 22" o:spid="_x0000_s2093" o:spt="176" type="#_x0000_t176" style="position:absolute;left:2191;top:3520;height:692;width:5009;" coordsize="21600,21600" o:gfxdata="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gF1m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拟定处罚意见</w:t>
                    </w:r>
                  </w:p>
                  <w:p>
                    <w:pPr>
                      <w:snapToGrid w:val="0"/>
                      <w:spacing w:line="16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调查人员制作行政处罚意见书报批，其中载明违法事实、理由、法律依据、处罚意见及立案、调查取证情况</w:t>
                    </w:r>
                  </w:p>
                </w:txbxContent>
              </v:textbox>
            </v:shape>
            <v:shape id="AutoShape 23" o:spid="_x0000_s2094" o:spt="176" type="#_x0000_t176" style="position:absolute;left:2191;top:4620;height:989;width:1409;" coordsize="21600,21600" o:gfxdata="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esssK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20" w:lineRule="exact"/>
                      <w:jc w:val="center"/>
                      <w:rPr>
                        <w:rFonts w:ascii="宋体" w:cs="宋体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b/>
                        <w:sz w:val="18"/>
                        <w:szCs w:val="18"/>
                      </w:rPr>
                      <w:t>撤销立案</w:t>
                    </w:r>
                  </w:p>
                  <w:p>
                    <w:pPr>
                      <w:snapToGrid w:val="0"/>
                      <w:spacing w:line="220" w:lineRule="exact"/>
                      <w:rPr>
                        <w:rFonts w:asci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1.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情节轻微且已改正；</w:t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2.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违法事实不能成立</w:t>
                    </w:r>
                  </w:p>
                </w:txbxContent>
              </v:textbox>
            </v:shape>
            <v:shape id="AutoShape 24" o:spid="_x0000_s2095" o:spt="176" type="#_x0000_t176" style="position:absolute;left:3913;top:4620;height:951;width:1565;" coordsize="21600,21600" o:gfxdata="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FKra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处罚告知</w:t>
                    </w:r>
                  </w:p>
                  <w:p>
                    <w:pPr>
                      <w:snapToGrid w:val="0"/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依法制作并送达行政处罚告知书</w:t>
                    </w:r>
                  </w:p>
                </w:txbxContent>
              </v:textbox>
            </v:shape>
            <v:shape id="AutoShape 25" o:spid="_x0000_s2096" o:spt="176" type="#_x0000_t176" style="position:absolute;left:5791;top:4620;height:989;width:1408;" coordsize="21600,21600" o:gfxdata="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Jjy2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180" w:lineRule="exact"/>
                      <w:jc w:val="center"/>
                      <w:rPr>
                        <w:rFonts w:ascii="宋体" w:cs="宋体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b/>
                        <w:sz w:val="18"/>
                        <w:szCs w:val="18"/>
                      </w:rPr>
                      <w:t>移送处理</w:t>
                    </w:r>
                  </w:p>
                  <w:p>
                    <w:pPr>
                      <w:snapToGrid w:val="0"/>
                      <w:spacing w:line="180" w:lineRule="exact"/>
                      <w:rPr>
                        <w:rFonts w:asci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1.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违法案件不属于本机关处罚事项的；</w:t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2.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涉嫌犯罪的</w:t>
                    </w:r>
                  </w:p>
                </w:txbxContent>
              </v:textbox>
            </v:shape>
            <v:shape id="AutoShape 26" o:spid="_x0000_s2097" o:spt="176" type="#_x0000_t176" style="position:absolute;left:2191;top:5707;height:543;width:1722;" coordsize="21600,21600" o:gfxdata="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bEVq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听取当事人</w:t>
                    </w:r>
                  </w:p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陈述和申辩</w:t>
                    </w:r>
                  </w:p>
                </w:txbxContent>
              </v:textbox>
            </v:shape>
            <v:shape id="AutoShape 27" o:spid="_x0000_s2098" o:spt="176" type="#_x0000_t176" style="position:absolute;left:5478;top:5707;height:543;width:1722;" coordsize="21600,21600" o:gfxdata="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iXtMG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重大处罚依申请</w:t>
                    </w:r>
                  </w:p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召开听证会</w:t>
                    </w:r>
                  </w:p>
                </w:txbxContent>
              </v:textbox>
            </v:shape>
            <v:shape id="AutoShape 28" o:spid="_x0000_s2099" o:spt="32" type="#_x0000_t32" style="position:absolute;left:3913;top:6114;height:2;width:1565;" filled="f" coordsize="21600,21600" o:gfxdata="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HtkDtwAAANwAAAAP&#10;AAAAAAAAAAEAIAAAACIAAABkcnMvZG93bnJldi54bWxQSwECFAAUAAAACACHTuJAMy8FnjsAAAA5&#10;AAAAEAAAAAAAAAABACAAAAAGAQAAZHJzL3NoYXBleG1sLnhtbFBLBQYAAAAABgAGAFsBAACwAwAA&#10;AAA=&#10;">
              <v:path arrowok="t"/>
              <v:fill on="f" focussize="0,0"/>
              <v:stroke startarrow="block" endarrow="block"/>
              <v:imagedata o:title=""/>
              <o:lock v:ext="edit"/>
            </v:shape>
            <v:line id="Line 30" o:spid="_x0000_s2100" o:spt="20" style="position:absolute;left:4696;top:5571;height:543;width:1;" coordsize="21600,21600" o:gfxdata="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xNQ2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shape id="AutoShape 31" o:spid="_x0000_s2101" o:spt="176" type="#_x0000_t176" style="position:absolute;left:2191;top:6658;height:951;width:2348;" coordsize="21600,21600" o:gfxdata="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qe6aLsAAADc&#10;AAAADwAAAAAAAAABACAAAAAiAAAAZHJzL2Rvd25yZXYueG1sUEsBAhQAFAAAAAgAh07iQDMvBZ47&#10;AAAAOQAAABAAAAAAAAAAAQAgAAAACgEAAGRycy9zaGFwZXhtbC54bWxQSwUGAAAAAAYABgBbAQAA&#10;tAMAAAAA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审查复核</w:t>
                    </w:r>
                  </w:p>
                  <w:p>
                    <w:pPr>
                      <w:snapToGrid w:val="0"/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调查人员将案件全部材料，经承办部门负责人同意，送本承办机构法制部门复核</w:t>
                    </w:r>
                  </w:p>
                </w:txbxContent>
              </v:textbox>
            </v:shape>
            <v:shape id="AutoShape 32" o:spid="_x0000_s2102" o:spt="176" type="#_x0000_t176" style="position:absolute;left:4852;top:6658;height:951;width:2347;" coordsize="21600,21600" o:gfxdata="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sf874A&#10;AADcAAAADwAAAAAAAAABACAAAAAiAAAAZHJzL2Rvd25yZXYueG1sUEsBAhQAFAAAAAgAh07iQDMv&#10;BZ47AAAAOQAAABAAAAAAAAAAAQAgAAAADQEAAGRycy9zaGFwZXhtbC54bWxQSwUGAAAAAAYABgBb&#10;AQAAtwMAAAAA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审查复核</w:t>
                    </w:r>
                  </w:p>
                  <w:p>
                    <w:pPr>
                      <w:snapToGrid w:val="0"/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听证主持人根据听证，对原拟作出的处罚决定及其事实、理由和依据加以复核</w:t>
                    </w:r>
                  </w:p>
                </w:txbxContent>
              </v:textbox>
            </v:shape>
            <v:shape id="AutoShape 33" o:spid="_x0000_s2103" o:spt="176" type="#_x0000_t176" style="position:absolute;left:2244;top:7868;height:1010;width:4904;" coordsize="21600,21600" o:gfxdata="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5gYS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18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审批决定</w:t>
                    </w:r>
                  </w:p>
                  <w:p>
                    <w:pPr>
                      <w:snapToGrid w:val="0"/>
                      <w:spacing w:line="180" w:lineRule="exact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承办机构负责人同意后报行政处罚实施机关，一般行政处罚决定由</w:t>
                    </w:r>
                  </w:p>
                  <w:p>
                    <w:pPr>
                      <w:snapToGrid w:val="0"/>
                      <w:spacing w:line="18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实施机关主要负责人或者分管负责人决定。重大处罚决定由实施机关负责人集体讨论决定。</w:t>
                    </w:r>
                  </w:p>
                </w:txbxContent>
              </v:textbox>
            </v:shape>
            <v:shape id="AutoShape 34" o:spid="_x0000_s2104" o:spt="176" type="#_x0000_t176" style="position:absolute;left:2243;top:8961;height:1092;width:1723;" coordsize="21600,21600" o:gfxdata="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nUkH74A&#10;AADcAAAADwAAAAAAAAABACAAAAAiAAAAZHJzL2Rvd25yZXYueG1sUEsBAhQAFAAAAAgAh07iQDMv&#10;BZ47AAAAOQAAABAAAAAAAAAAAQAgAAAADQEAAGRycy9zaGFwZXhtbC54bWxQSwUGAAAAAAYABgBb&#10;AQAAtwMAAAAA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18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当事人的事实、理由成立，或证据不成立，行政机关改变原拟作出的行政处罚决定</w:t>
                    </w:r>
                  </w:p>
                </w:txbxContent>
              </v:textbox>
            </v:shape>
            <v:shape id="AutoShape 35" o:spid="_x0000_s2105" o:spt="176" type="#_x0000_t176" style="position:absolute;left:5048;top:8976;height:393;width:2191;" coordsize="21600,21600" o:gfxdata="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2cvGu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依法制作处罚决定书</w:t>
                    </w:r>
                  </w:p>
                </w:txbxContent>
              </v:textbox>
            </v:shape>
            <v:shape id="AutoShape 36" o:spid="_x0000_s2106" o:spt="176" type="#_x0000_t176" style="position:absolute;left:5035;top:9587;height:393;width:2191;" coordsize="21600,21600" o:gfxdata="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QGfC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送达执行</w:t>
                    </w:r>
                  </w:p>
                </w:txbxContent>
              </v:textbox>
            </v:shape>
            <v:shape id="AutoShape 37" o:spid="_x0000_s2107" o:spt="176" type="#_x0000_t176" style="position:absolute;left:4774;top:10303;height:506;width:782;" coordsize="21600,21600" o:gfxdata="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Ch4e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结案</w:t>
                    </w:r>
                  </w:p>
                  <w:p>
                    <w:pPr>
                      <w:snapToGrid w:val="0"/>
                      <w:spacing w:line="200" w:lineRule="exact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归档</w:t>
                    </w:r>
                  </w:p>
                </w:txbxContent>
              </v:textbox>
            </v:shape>
            <v:shape id="AutoShape 38" o:spid="_x0000_s2108" o:spt="176" type="#_x0000_t176" style="position:absolute;left:5663;top:10267;height:544;width:1615;" coordsize="21600,21600" o:gfxdata="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1OIhy/&#10;AAAA3AAAAA8AAAAAAAAAAQAgAAAAIgAAAGRycy9kb3ducmV2LnhtbFBLAQIUABQAAAAIAIdO4kAz&#10;LwWeOwAAADkAAAAQAAAAAAAAAAEAIAAAAA4BAABkcnMvc2hhcGV4bWwueG1sUEsFBgAAAAAGAAYA&#10;WwEAALgDAAAAAA==&#10;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行政处罚报备案，并在网上公布</w:t>
                    </w:r>
                  </w:p>
                </w:txbxContent>
              </v:textbox>
            </v:shape>
            <v:line id="Line 39" o:spid="_x0000_s2109" o:spt="20" style="position:absolute;left:783;top:951;height:408;width:0;" coordsize="21600,21600" o:gfxdata="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kBku8AAAA&#10;3AAAAA8AAAAAAAAAAQAgAAAAIgAAAGRycy9kb3ducmV2LnhtbFBLAQIUABQAAAAIAIdO4kAzLwWe&#10;OwAAADkAAAAQAAAAAAAAAAEAIAAAAAsBAABkcnMvc2hhcGV4bWwueG1sUEsFBgAAAAAGAAYAWwEA&#10;ALUDAAAAAA==&#10;">
              <v:path arrowok="t"/>
              <v:fill focussize="0,0"/>
              <v:stroke endarrow="block"/>
              <v:imagedata o:title=""/>
              <o:lock v:ext="edit"/>
            </v:line>
            <v:line id="Line 40" o:spid="_x0000_s2110" o:spt="20" style="position:absolute;left:4539;top:951;height:272;width:0;" coordsize="21600,21600" o:gfxdata="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oo9C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41" o:spid="_x0000_s2111" o:spt="20" style="position:absolute;left:4539;top:2174;height:408;width:0;" coordsize="21600,21600" o:gfxdata="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5kFe8AAAA&#10;3AAAAA8AAAAAAAAAAQAgAAAAIgAAAGRycy9kb3ducmV2LnhtbFBLAQIUABQAAAAIAIdO4kAzLwWe&#10;OwAAADkAAAAQAAAAAAAAAAEAIAAAAAsBAABkcnMvc2hhcGV4bWwueG1sUEsFBgAAAAAGAAYAWwEA&#10;ALUDAAAAAA==&#10;">
              <v:path arrowok="t"/>
              <v:fill focussize="0,0"/>
              <v:stroke endarrow="block"/>
              <v:imagedata o:title=""/>
              <o:lock v:ext="edit"/>
            </v:line>
            <v:line id="Line 42" o:spid="_x0000_s2112" o:spt="20" style="position:absolute;left:4539;top:3261;height:272;width:0;" coordsize="21600,21600" o:gfxdata="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1Ncy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43" o:spid="_x0000_s2113" o:spt="20" style="position:absolute;left:770;top:2005;height:272;width:0;" coordsize="21600,21600" o:gfxdata="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nq7u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44" o:spid="_x0000_s2114" o:spt="20" style="position:absolute;left:783;top:3266;height:272;width:0;" coordsize="21600,21600" o:gfxdata="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7qw4g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45" o:spid="_x0000_s2115" o:spt="20" style="position:absolute;left:784;top:4443;height:271;width:0;" coordsize="21600,21600" o:gfxdata="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0QpZU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46" o:spid="_x0000_s2116" o:spt="20" style="position:absolute;left:770;top:5359;height:272;width:0;" coordsize="21600,21600" o:gfxdata="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DjPP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47" o:spid="_x0000_s2117" o:spt="20" style="position:absolute;left:4539;top:4212;height:408;width:0;" coordsize="21600,21600" o:gfxdata="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crbi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48" o:spid="_x0000_s2118" o:spt="20" style="position:absolute;left:2817;top:4348;height:0;width:3757;" coordsize="21600,21600" o:gfxdata="UEsDBAoAAAAAAIdO4kAAAAAAAAAAAAAAAAAEAAAAZHJzL1BLAwQUAAAACACHTuJAxtBvsr8AAADc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Tj/B/Jh4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Qb7K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/>
              <v:imagedata o:title=""/>
              <o:lock v:ext="edit"/>
            </v:line>
            <v:line id="Line 49" o:spid="_x0000_s2119" o:spt="20" style="position:absolute;left:2817;top:4348;height:272;width:0;" coordsize="21600,21600" o:gfxdata="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PnFG8AAAA&#10;3AAAAA8AAAAAAAAAAQAgAAAAIgAAAGRycy9kb3ducmV2LnhtbFBLAQIUABQAAAAIAIdO4kAzLwWe&#10;OwAAADkAAAAQAAAAAAAAAAEAIAAAAAsBAABkcnMvc2hhcGV4bWwueG1sUEsFBgAAAAAGAAYAWwEA&#10;ALUDAAAAAA==&#10;">
              <v:path arrowok="t"/>
              <v:fill focussize="0,0"/>
              <v:stroke endarrow="block"/>
              <v:imagedata o:title=""/>
              <o:lock v:ext="edit"/>
            </v:line>
            <v:line id="Line 50" o:spid="_x0000_s2120" o:spt="20" style="position:absolute;left:6574;top:4348;height:272;width:0;" coordsize="21600,21600" o:gfxdata="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QznK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51" o:spid="_x0000_s2121" o:spt="20" style="position:absolute;left:3130;top:6250;height:408;width:0;" coordsize="21600,21600" o:gfxdata="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oAaKvQAA&#10;ANwAAAAPAAAAAAAAAAEAIAAAACIAAABkcnMvZG93bnJldi54bWxQSwECFAAUAAAACACHTuJAMy8F&#10;njsAAAA5AAAAEAAAAAAAAAABACAAAAAMAQAAZHJzL3NoYXBleG1sLnhtbFBLBQYAAAAABgAGAFsB&#10;AAC2AwAAAAA=&#10;">
              <v:path arrowok="t"/>
              <v:fill focussize="0,0"/>
              <v:stroke endarrow="block"/>
              <v:imagedata o:title=""/>
              <o:lock v:ext="edit"/>
            </v:line>
            <v:line id="Line 52" o:spid="_x0000_s2122" o:spt="20" style="position:absolute;left:6417;top:6250;height:408;width:0;" coordsize="21600,21600" o:gfxdata="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soxG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53" o:spid="_x0000_s2123" o:spt="20" style="position:absolute;left:3443;top:7609;height:272;width:0;" coordsize="21600,21600" o:gfxdata="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PWa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54" o:spid="_x0000_s2124" o:spt="20" style="position:absolute;left:6104;top:7609;height:272;width:0;" coordsize="21600,21600" o:gfxdata="UEsDBAoAAAAAAIdO4kAAAAAAAAAAAAAAAAAEAAAAZHJzL1BLAwQUAAAACACHTuJAPnKY/b8AAADc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CaTuFxJh4B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5ymP2/&#10;AAAA3A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endarrow="block"/>
              <v:imagedata o:title=""/>
              <o:lock v:ext="edit"/>
            </v:line>
            <v:line id="Line 55" o:spid="_x0000_s2125" o:spt="20" style="position:absolute;left:4554;top:8890;height:272;width:0;" coordsize="21600,21600" o:gfxdata="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22cYvQAA&#10;ANwAAAAPAAAAAAAAAAEAIAAAACIAAABkcnMvZG93bnJldi54bWxQSwECFAAUAAAACACHTuJAMy8F&#10;njsAAAA5AAAAEAAAAAAAAAABACAAAAAMAQAAZHJzL3NoYXBleG1sLnhtbFBLBQYAAAAABgAGAFsB&#10;AAC2AwAAAAA=&#10;">
              <v:path arrowok="t"/>
              <v:fill focussize="0,0"/>
              <v:stroke/>
              <v:imagedata o:title=""/>
              <o:lock v:ext="edit"/>
            </v:line>
            <v:line id="Line 58" o:spid="_x0000_s2126" o:spt="20" style="position:absolute;left:4422;top:9188;height:0;width:626;" coordsize="21600,21600" o:gfxdata="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16US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59" o:spid="_x0000_s2127" o:spt="20" style="position:absolute;left:3965;top:9190;flip:x;height:0;width:470;" coordsize="21600,21600" o:gfxdata="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uzfV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60" o:spid="_x0000_s2128" o:spt="20" style="position:absolute;left:6078;top:9354;height:271;width:0;" coordsize="21600,21600" o:gfxdata="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SZ7+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v:line id="Line 61" o:spid="_x0000_s2129" o:spt="20" style="position:absolute;left:5140;top:10007;height:272;width:1;" coordsize="21600,21600" o:gfxdata="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1gqMvQAA&#10;ANwAAAAPAAAAAAAAAAEAIAAAACIAAABkcnMvZG93bnJldi54bWxQSwECFAAUAAAACACHTuJAMy8F&#10;njsAAAA5AAAAEAAAAAAAAAABACAAAAAMAQAAZHJzL3NoYXBleG1sLnhtbFBLBQYAAAAABgAGAFsB&#10;AAC2AwAAAAA=&#10;">
              <v:path arrowok="t"/>
              <v:fill focussize="0,0"/>
              <v:stroke endarrow="block"/>
              <v:imagedata o:title=""/>
              <o:lock v:ext="edit"/>
            </v:line>
            <v:line id="Line 62" o:spid="_x0000_s2130" o:spt="20" style="position:absolute;left:6743;top:9981;height:272;width:0;" coordsize="21600,21600" o:gfxdata="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mq8X&#10;wAAAANwAAAAPAAAAAAAAAAEAIAAAACIAAABkcnMvZG93bnJldi54bWxQSwECFAAUAAAACACHTuJA&#10;My8FnjsAAAA5AAAAEAAAAAAAAAABACAAAAAPAQAAZHJzL3NoYXBleG1sLnhtbFBLBQYAAAAABgAG&#10;AFsBAAC5AwAAAAA=&#10;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泸溪县</w:t>
      </w:r>
      <w:r>
        <w:rPr>
          <w:rFonts w:hint="eastAsia" w:ascii="黑体" w:hAnsi="黑体" w:eastAsia="黑体"/>
          <w:sz w:val="44"/>
          <w:szCs w:val="44"/>
        </w:rPr>
        <w:t>农业农村局行政强制流程图</w:t>
      </w:r>
    </w:p>
    <w:p>
      <w:r>
        <w:rPr>
          <w:rFonts w:ascii="仿宋" w:hAnsi="仿宋" w:eastAsia="仿宋"/>
          <w:sz w:val="44"/>
          <w:szCs w:val="44"/>
        </w:rPr>
        <w:pict>
          <v:group id="画布 21640" o:spid="_x0000_s2131" o:spt="203" style="height:616.2pt;width:414pt;" coordorigin="2362,2905" coordsize="7200,10734" editas="canvas">
            <o:lock v:ext="edit"/>
            <v:shape id="画布 21640" o:spid="_x0000_s1109" o:spt="75" type="#_x0000_t75" style="position:absolute;left:2362;top:2905;height:10734;width:7200;" filled="f" o:preferrelative="t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v:shape id="自选图形 21642" o:spid="_x0000_s2132" o:spt="176" type="#_x0000_t176" style="position:absolute;left:2988;top:3584;height:816;width:219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制作并当场交付查封、扣押决定书和清单。</w:t>
                    </w:r>
                  </w:p>
                </w:txbxContent>
              </v:textbox>
            </v:shape>
            <v:shape id="自选图形 21643" o:spid="_x0000_s2133" o:spt="176" type="#_x0000_t176" style="position:absolute;left:6275;top:3584;height:815;width:29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查封、扣押清单一式二份，由当事人和行政机关分别保存</w:t>
                    </w:r>
                  </w:p>
                </w:txbxContent>
              </v:textbox>
            </v:shape>
            <v:line id="直线 21644" o:spid="_x0000_s2134" o:spt="20" style="position:absolute;left:7684;top:4400;height:135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45" o:spid="_x0000_s2135" o:spt="176" type="#_x0000_t176" style="position:absolute;left:6275;top:4535;height:408;width:29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查封、扣押的期限不能超过30日</w:t>
                    </w:r>
                  </w:p>
                </w:txbxContent>
              </v:textbox>
            </v:shape>
            <v:line id="直线 21646" o:spid="_x0000_s2136" o:spt="20" style="position:absolute;left:7684;top:4943;height:136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47" o:spid="_x0000_s2137" o:spt="176" type="#_x0000_t176" style="position:absolute;left:6275;top:5079;height:1630;width:29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情况复杂的，经行政机关负责人批准，科延长，但是延长期限不得超过30日，延长查封、扣押的决定应当及时书面告诉当事人，并说明理由。</w:t>
                    </w:r>
                  </w:p>
                </w:txbxContent>
              </v:textbox>
            </v:shape>
            <v:line id="直线 21648" o:spid="_x0000_s2138" o:spt="20" style="position:absolute;left:7684;top:6709;height:136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49" o:spid="_x0000_s2139" o:spt="176" type="#_x0000_t176" style="position:absolute;left:6275;top:6845;height:2445;width:29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对物品需要进行检测、检验、检疫或者技术鉴定的，查封、扣押的期间不包括检测、检验、检疫或者技术鉴定的期间。检测、检验、检疫或者技术鉴定的期间应当明确，并书面告知当事人。检测、检验、检疫或者技术鉴定费用由行政机关承担。</w:t>
                    </w:r>
                  </w:p>
                </w:txbxContent>
              </v:textbox>
            </v:shape>
            <v:line id="直线 21650" o:spid="_x0000_s2140" o:spt="20" style="position:absolute;left:3927;top:4400;height:271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51" o:spid="_x0000_s2141" o:spt="176" type="#_x0000_t176" style="position:absolute;left:2675;top:4671;height:2718;width:29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行政机关应当对查封、扣押物进行妥善保管，造成顺势的，应当承担赔偿责任；行政机关可以委托第三人保管，第三人不得损毁或者擅自转移、处置，因第三人的原因造成的损失，行政机关先赔付后，有权向第三人追偿。查封、扣押发生的保管费用由行政机关承担。</w:t>
                    </w:r>
                  </w:p>
                </w:txbxContent>
              </v:textbox>
            </v:shape>
            <v:line id="直线 21652" o:spid="_x0000_s2142" o:spt="20" style="position:absolute;left:4084;top:7389;height:271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53" o:spid="_x0000_s2143" o:spt="176" type="#_x0000_t176" style="position:absolute;left:3301;top:7660;height:408;width:172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查封、扣押后处理</w:t>
                    </w:r>
                  </w:p>
                </w:txbxContent>
              </v:textbox>
            </v:shape>
            <v:line id="直线 21654" o:spid="_x0000_s2144" o:spt="20" style="position:absolute;left:5179;top:3992;height:1;width:1096;" coordsize="21600,21600">
              <v:path arrowok="t"/>
              <v:fill focussize="0,0"/>
              <v:stroke/>
              <v:imagedata o:title=""/>
              <o:lock v:ext="edit"/>
            </v:line>
            <v:line id="直线 21655" o:spid="_x0000_s2145" o:spt="20" style="position:absolute;left:4084;top:8068;height:272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56" o:spid="_x0000_s2146" o:spt="176" type="#_x0000_t176" style="position:absolute;left:2362;top:8340;height:1223;width:3757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30日内（</w:t>
                    </w:r>
                    <w:r>
                      <w:t>情况复杂的，经行政机关负责人批准，可以延长，但是延长期限不得超过三十日。法律、行政法规另有规定的除外</w:t>
                    </w:r>
                    <w:r>
                      <w:rPr>
                        <w:rFonts w:hint="eastAsia"/>
                      </w:rPr>
                      <w:t>）查清事实，作出处理决定。</w:t>
                    </w:r>
                  </w:p>
                </w:txbxContent>
              </v:textbox>
            </v:shape>
            <v:line id="直线 21657" o:spid="_x0000_s2147" o:spt="20" style="position:absolute;left:2675;top:9563;flip:x;height:815;width:469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58" o:spid="_x0000_s2148" o:spt="176" type="#_x0000_t176" style="position:absolute;left:2362;top:10378;height:2581;width:93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对违法事实清查，依法应当没收的非法财务予以没收</w:t>
                    </w:r>
                  </w:p>
                </w:txbxContent>
              </v:textbox>
            </v:shape>
            <v:line id="直线 21659" o:spid="_x0000_s2149" o:spt="20" style="position:absolute;left:3926;top:9563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60" o:spid="_x0000_s2150" o:spt="176" type="#_x0000_t176" style="position:absolute;left:3458;top:10378;height:2581;width:93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法律、行政法规规定应当销毁的，依法销毁</w:t>
                    </w:r>
                  </w:p>
                </w:txbxContent>
              </v:textbox>
            </v:shape>
            <v:line id="直线 21661" o:spid="_x0000_s2151" o:spt="20" style="position:absolute;left:4710;top:9563;height:815;width:313;" coordsize="21600,21600">
              <v:path arrowok="t"/>
              <v:fill focussize="0,0"/>
              <v:stroke endarrow="block"/>
              <v:imagedata o:title=""/>
              <o:lock v:ext="edit"/>
            </v:line>
            <v:shape id="自选图形 21662" o:spid="_x0000_s2152" o:spt="176" type="#_x0000_t176" style="position:absolute;left:4553;top:10378;height:2581;width:93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应当解除查封、扣押的，作出解除查封、扣押的决定</w:t>
                    </w:r>
                  </w:p>
                </w:txbxContent>
              </v:textbox>
            </v:shape>
            <v:shape id="自选图形 21663" o:spid="_x0000_s2153" o:spt="176" type="#_x0000_t176" style="position:absolute;left:5805;top:10106;height:408;width:203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当事人没有违法行为</w:t>
                    </w:r>
                  </w:p>
                </w:txbxContent>
              </v:textbox>
            </v:shape>
            <v:shape id="自选图形 21664" o:spid="_x0000_s2154" o:spt="176" type="#_x0000_t176" style="position:absolute;left:5805;top:10650;height:680;width:203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查封、扣押的财物与违法行为无关</w:t>
                    </w:r>
                  </w:p>
                </w:txbxContent>
              </v:textbox>
            </v:shape>
            <v:shape id="自选图形 21665" o:spid="_x0000_s2155" o:spt="176" type="#_x0000_t176" style="position:absolute;left:5805;top:11465;height:679;width:203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已经作出处理决定，不再需要查封、扣押</w:t>
                    </w:r>
                  </w:p>
                </w:txbxContent>
              </v:textbox>
            </v:shape>
            <v:shape id="自选图形 21666" o:spid="_x0000_s2156" o:spt="176" type="#_x0000_t176" style="position:absolute;left:5805;top:12280;height:408;width:2035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查封、扣押期间已届满</w:t>
                    </w:r>
                  </w:p>
                </w:txbxContent>
              </v:textbox>
            </v:shape>
            <v:shape id="自选图形 21667" o:spid="_x0000_s2157" o:spt="176" type="#_x0000_t176" style="position:absolute;left:5805;top:12824;height:407;width:2035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其        他</w:t>
                    </w:r>
                  </w:p>
                </w:txbxContent>
              </v:textbox>
            </v:shape>
            <v:shape id="自选图形 21668" o:spid="_x0000_s2158" o:spt="88" type="#_x0000_t88" style="position:absolute;left:7840;top:10242;height:2989;width:313;" filled="f" coordsize="21600,21600" adj=",11397">
              <v:path arrowok="t"/>
              <v:fill on="f" focussize="0,0"/>
              <v:stroke/>
              <v:imagedata o:title=""/>
              <o:lock v:ext="edit"/>
            </v:shape>
            <v:shape id="自选图形 21669" o:spid="_x0000_s2159" o:spt="87" type="#_x0000_t87" style="position:absolute;left:5492;top:10242;height:2989;width:313;" filled="f" coordsize="21600,21600">
              <v:path arrowok="t"/>
              <v:fill on="f" focussize="0,0"/>
              <v:stroke/>
              <v:imagedata o:title=""/>
              <o:lock v:ext="edit"/>
            </v:shape>
            <v:shape id="自选图形 21670" o:spid="_x0000_s2160" o:spt="176" type="#_x0000_t176" style="position:absolute;left:8153;top:9699;height:679;width:140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解除后应当立即退还财物</w:t>
                    </w:r>
                  </w:p>
                </w:txbxContent>
              </v:textbox>
            </v:shape>
            <v:line id="直线 21671" o:spid="_x0000_s2161" o:spt="20" style="position:absolute;left:8779;top:10378;height:262;width:1;" coordsize="21600,21600">
              <v:path arrowok="t"/>
              <v:fill focussize="0,0"/>
              <v:stroke/>
              <v:imagedata o:title=""/>
              <o:lock v:ext="edit"/>
            </v:line>
            <v:shape id="自选图形 21672" o:spid="_x0000_s2162" o:spt="176" type="#_x0000_t176" style="position:absolute;left:8153;top:10650;height:2989;width:140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已将鲜活物品或不易保存财物拍卖或变卖的，退还所得款项，变卖价格明显低于市价，给当事人造成损失的，应当给与补偿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sz w:val="32"/>
          <w:szCs w:val="32"/>
        </w:rPr>
        <w:br w:type="page"/>
      </w:r>
      <w:r>
        <w:rPr>
          <w:rFonts w:hint="eastAsia" w:ascii="黑体" w:hAnsi="黑体" w:eastAsia="黑体"/>
          <w:sz w:val="44"/>
          <w:szCs w:val="44"/>
          <w:lang w:eastAsia="zh-CN"/>
        </w:rPr>
        <w:t>泸溪县</w:t>
      </w:r>
      <w:r>
        <w:rPr>
          <w:rFonts w:hint="eastAsia" w:ascii="黑体" w:hAnsi="黑体" w:eastAsia="黑体"/>
          <w:sz w:val="44"/>
          <w:szCs w:val="44"/>
        </w:rPr>
        <w:t>农业农村局行政强制</w:t>
      </w:r>
      <w:r>
        <w:rPr>
          <w:rFonts w:hint="eastAsia" w:ascii="黑体" w:hAnsi="黑体" w:eastAsia="黑体"/>
          <w:sz w:val="44"/>
          <w:szCs w:val="44"/>
          <w:lang w:eastAsia="zh-CN"/>
        </w:rPr>
        <w:t>检</w:t>
      </w:r>
      <w:r>
        <w:rPr>
          <w:rFonts w:hint="eastAsia" w:ascii="黑体" w:hAnsi="黑体" w:eastAsia="黑体"/>
          <w:sz w:val="44"/>
          <w:szCs w:val="44"/>
        </w:rPr>
        <w:t>查流程图</w:t>
      </w:r>
    </w:p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499" o:spid="_x0000_s2163" o:spt="1" style="position:absolute;left:0pt;margin-left:131.25pt;margin-top:7.8pt;height:62.4pt;width:194.25pt;z-index:2516858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检查准备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确定检查项目、方式、时限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直线 22511" o:spid="_x0000_s2164" o:spt="20" style="position:absolute;left:0pt;margin-left:231pt;margin-top:11.85pt;height:13.65pt;width:0pt;z-index:2516930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0" o:spid="_x0000_s2165" o:spt="1" style="position:absolute;left:0pt;margin-left:120.75pt;margin-top:0pt;height:31.2pt;width:220.5pt;z-index:2516869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提前3个工作日填报涉企检查备表案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1" o:spid="_x0000_s2166" o:spt="1" style="position:absolute;left:0pt;margin-left:115.5pt;margin-top:21.9pt;height:31.2pt;width:236.25pt;z-index:2516879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检查人员2人以上，进入检查现场。</w:t>
                  </w:r>
                </w:p>
                <w:p/>
              </w:txbxContent>
            </v:textbox>
          </v:rect>
        </w:pict>
      </w:r>
      <w:r>
        <w:rPr>
          <w:rFonts w:ascii="宋体" w:hAnsi="宋体"/>
          <w:sz w:val="36"/>
          <w:szCs w:val="36"/>
        </w:rPr>
        <w:pict>
          <v:line id="直线 22512" o:spid="_x0000_s2167" o:spt="20" style="position:absolute;left:0pt;margin-left:231pt;margin-top:-0.05pt;height:18.65pt;width:0pt;z-index:2516940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直线 22513" o:spid="_x0000_s2168" o:spt="20" style="position:absolute;left:0pt;margin-left:231pt;margin-top:24.25pt;height:23.15pt;width:0pt;z-index:2516951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2" o:spid="_x0000_s2169" o:spt="1" style="position:absolute;left:0pt;margin-left:115.5pt;margin-top:20.4pt;height:31.2pt;width:236.25pt;z-index:2516889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现场检查，调查取证，填写检查记录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直线 22518" o:spid="_x0000_s2170" o:spt="20" style="position:absolute;left:0pt;margin-left:336pt;margin-top:21.3pt;height:39pt;width:0pt;z-index:25169715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 w:val="36"/>
          <w:szCs w:val="36"/>
        </w:rPr>
        <w:pict>
          <v:line id="直线 22514" o:spid="_x0000_s2171" o:spt="20" style="position:absolute;left:0pt;margin-left:152.25pt;margin-top:23.25pt;height:39pt;width:0pt;z-index:2516961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6" o:spid="_x0000_s2172" o:spt="1" style="position:absolute;left:0pt;margin-left:294pt;margin-top:1.2pt;height:31.2pt;width:115.5pt;z-index:2516910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存在问题，取证</w:t>
                  </w:r>
                </w:p>
              </w:txbxContent>
            </v:textbox>
          </v:rect>
        </w:pict>
      </w:r>
      <w:r>
        <w:rPr>
          <w:rFonts w:ascii="宋体" w:hAnsi="宋体"/>
          <w:sz w:val="36"/>
          <w:szCs w:val="36"/>
        </w:rPr>
        <w:pict>
          <v:rect id="矩形 22503" o:spid="_x0000_s2173" o:spt="1" style="position:absolute;left:0pt;margin-left:26.25pt;margin-top:6.45pt;height:62.4pt;width:173.25pt;z-index:2516899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  无问题，填报涉企检查备案反馈表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直线 22521" o:spid="_x0000_s2174" o:spt="20" style="position:absolute;left:0pt;flip:x y;margin-left:199.5pt;margin-top:7.65pt;height:144.6pt;width:99.2pt;z-index:2517002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 w:val="36"/>
          <w:szCs w:val="36"/>
        </w:rPr>
        <w:pict>
          <v:line id="直线 22519" o:spid="_x0000_s2175" o:spt="20" style="position:absolute;left:0pt;margin-left:348.75pt;margin-top:7.65pt;height:39pt;width:0pt;z-index:2516981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7" o:spid="_x0000_s2176" o:spt="1" style="position:absolute;left:0pt;margin-left:289.5pt;margin-top:18.9pt;height:31.2pt;width:115.5pt;z-index:2516920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下达整改通知书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直线 22520" o:spid="_x0000_s2177" o:spt="20" style="position:absolute;left:0pt;margin-left:349.5pt;margin-top:24.9pt;height:39pt;width:0pt;z-index:2516992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8" o:spid="_x0000_s2178" o:spt="1" style="position:absolute;left:0pt;margin-left:298.7pt;margin-top:5.2pt;height:31.2pt;width:99.75pt;z-index:2517012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整改复查</w:t>
                  </w:r>
                </w:p>
              </w:txbxContent>
            </v:textbox>
          </v:rect>
        </w:pict>
      </w:r>
    </w:p>
    <w:p>
      <w:pPr>
        <w:tabs>
          <w:tab w:val="center" w:pos="4156"/>
          <w:tab w:val="left" w:pos="7155"/>
        </w:tabs>
        <w:jc w:val="left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line id="_x0000_s2179" o:spid="_x0000_s2179" o:spt="20" style="position:absolute;left:0pt;margin-left:348.75pt;margin-top:5.2pt;height:23.15pt;width:0pt;z-index:2517032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 w:val="36"/>
          <w:szCs w:val="36"/>
        </w:rPr>
        <w:tab/>
      </w:r>
      <w:r>
        <w:rPr>
          <w:rFonts w:ascii="宋体" w:hAnsi="宋体"/>
          <w:sz w:val="36"/>
          <w:szCs w:val="36"/>
        </w:rPr>
        <w:tab/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rect id="矩形 22509" o:spid="_x0000_s2180" o:spt="1" style="position:absolute;left:0pt;margin-left:280.5pt;margin-top:1.85pt;height:39.45pt;width:152.25pt;z-index:2517022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afterLines="50" w:line="24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有违法行为，按行政罚流程进行.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</w:p>
    <w:p/>
    <w:sectPr>
      <w:pgSz w:w="11906" w:h="16838"/>
      <w:pgMar w:top="1134" w:right="1797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kYzhhMGFiZTg2NWUwZjhkZTAyNzU5OTI1ZTQ3Y2QifQ=="/>
  </w:docVars>
  <w:rsids>
    <w:rsidRoot w:val="007D1B22"/>
    <w:rsid w:val="001D2443"/>
    <w:rsid w:val="00466E56"/>
    <w:rsid w:val="006B08FC"/>
    <w:rsid w:val="00751905"/>
    <w:rsid w:val="007D1B22"/>
    <w:rsid w:val="00974CBF"/>
    <w:rsid w:val="00D375B9"/>
    <w:rsid w:val="00D61299"/>
    <w:rsid w:val="26C92DD4"/>
    <w:rsid w:val="53656F1C"/>
    <w:rsid w:val="6864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AutoShape 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spacing w:val="-18"/>
      <w:sz w:val="18"/>
      <w:szCs w:val="18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Times New Roman" w:hAnsi="Times New Roman" w:eastAsia="宋体" w:cs="Times New Roman"/>
      <w:spacing w:val="-18"/>
      <w:sz w:val="18"/>
      <w:szCs w:val="18"/>
    </w:rPr>
  </w:style>
  <w:style w:type="character" w:customStyle="1" w:styleId="9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1027"/>
    <customShpInfo spid="_x0000_s2066"/>
    <customShpInfo spid="_x0000_s2067"/>
    <customShpInfo spid="_x0000_s2065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078"/>
    <customShpInfo spid="_x0000_s1109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  <customShpInfo spid="_x0000_s2131"/>
    <customShpInfo spid="_x0000_s2163"/>
    <customShpInfo spid="_x0000_s2164"/>
    <customShpInfo spid="_x0000_s2165"/>
    <customShpInfo spid="_x0000_s2166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/>
    <customShpInfo spid="_x0000_s2175"/>
    <customShpInfo spid="_x0000_s2176"/>
    <customShpInfo spid="_x0000_s2177"/>
    <customShpInfo spid="_x0000_s2178"/>
    <customShpInfo spid="_x0000_s2179"/>
    <customShpInfo spid="_x0000_s21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2FC917-D09C-44C4-A059-1B807C8A38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</Words>
  <Characters>673</Characters>
  <Lines>5</Lines>
  <Paragraphs>1</Paragraphs>
  <TotalTime>2</TotalTime>
  <ScaleCrop>false</ScaleCrop>
  <LinksUpToDate>false</LinksUpToDate>
  <CharactersWithSpaces>789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2019-10-18T08:37:00Z</dcterms:created>
  <dc:creator>Administrator</dc:creator>
  <cp:lastModifiedBy>对不起</cp:lastModifiedBy>
  <dcterms:modified xsi:type="dcterms:W3CDTF">2023-10-17T02:46:10Z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40919EE1492F400FA145CA1350ABB557</vt:lpwstr>
  </property>
</Properties>
</file>