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泸溪县2022年第三期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8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17"/>
        <w:gridCol w:w="2427"/>
        <w:gridCol w:w="2100"/>
        <w:gridCol w:w="2174"/>
        <w:gridCol w:w="1131"/>
        <w:gridCol w:w="1362"/>
        <w:gridCol w:w="139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职业资格证书编号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</w:t>
            </w:r>
            <w:r>
              <w:rPr>
                <w:rFonts w:ascii="Calibri" w:hAnsi="Calibri" w:eastAsia="仿宋_GB2312" w:cs="Calibri"/>
                <w:spacing w:val="-12"/>
                <w:kern w:val="0"/>
                <w:sz w:val="24"/>
              </w:rPr>
              <w:t> 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李成成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4021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223122935564882Y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0053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</w:t>
            </w:r>
            <w:r>
              <w:rPr>
                <w:rFonts w:ascii="Calibri" w:hAnsi="Calibri" w:eastAsia="仿宋_GB2312" w:cs="Calibri"/>
                <w:spacing w:val="-12"/>
                <w:kern w:val="0"/>
                <w:sz w:val="24"/>
              </w:rPr>
              <w:t> 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向元花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223122935565889Y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0086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spacing w:val="-12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杨永发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223122935566276Y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8751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spacing w:val="-12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4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黄晓艳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500243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8068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223122935518068Y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spacing w:val="-12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5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张晨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223122935591724Y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spacing w:val="-12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6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张美玉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4021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223122935537941Y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9221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7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向云珍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4080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223122935571104Y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7857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8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4011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223122935585902Y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8827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9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覃自团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4039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223122935563931Y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10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符民来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401X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223122935545238Y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5990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泸溪县2022年第三期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934"/>
        <w:gridCol w:w="2409"/>
        <w:gridCol w:w="2045"/>
        <w:gridCol w:w="2183"/>
        <w:gridCol w:w="1129"/>
        <w:gridCol w:w="1265"/>
        <w:gridCol w:w="1369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覃群芳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223122935596040Y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5447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张雨彤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9049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223122935588766Y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蔡雨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223122935566552Y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陈绪华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223122935520149Y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符民结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4016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223122935552219Y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穆启珍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4026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223122935545170Y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17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覃金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223122935593551Y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18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覃爱好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4017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223122935529305Y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19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符自忠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4019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223122935594208Y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20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陈银花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752X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223122935580691Y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5552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泸溪县2022年第三期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950"/>
        <w:gridCol w:w="2399"/>
        <w:gridCol w:w="2091"/>
        <w:gridCol w:w="2245"/>
        <w:gridCol w:w="1032"/>
        <w:gridCol w:w="1205"/>
        <w:gridCol w:w="1374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覃自英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4028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223122935544187Y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0165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张菊英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223122935519853Y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4679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曾庆辉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3010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223122935552299Y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1550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4959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覃群英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223122935521334Y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向满莲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4020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223122935543487Y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7901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唐可卿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4021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223122935565960Y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7899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27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张先菊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402X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223122935525302Y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6272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28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郑小梅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9047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223122935569975Y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29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杨光利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223122935582452Y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30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杨德遂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4038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223122935536252Y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2132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wordWrap w:val="0"/>
        <w:snapToGrid w:val="0"/>
        <w:spacing w:afterLines="30"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泸溪县2022年第三期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33"/>
        <w:gridCol w:w="2387"/>
        <w:gridCol w:w="2072"/>
        <w:gridCol w:w="2261"/>
        <w:gridCol w:w="1064"/>
        <w:gridCol w:w="1164"/>
        <w:gridCol w:w="1511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邓秀芝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4049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223122935578512Y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1550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覃安翔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4073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223122935572338Y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向远正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4032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223122935537627Y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符民明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4014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223122935537950Y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8748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向自海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4033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223122935583731Y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7772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杨清成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223122935548429Y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37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向民好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223122935519521Y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1959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38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陈开新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223122935513754Y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8223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39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向红江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401X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223122935545181Y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40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李秀梅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223122935563187Y</w:t>
            </w:r>
          </w:p>
        </w:tc>
        <w:tc>
          <w:tcPr>
            <w:tcW w:w="2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0321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泸溪县2022年第三期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 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1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100"/>
        <w:gridCol w:w="2376"/>
        <w:gridCol w:w="2100"/>
        <w:gridCol w:w="2206"/>
        <w:gridCol w:w="1101"/>
        <w:gridCol w:w="1153"/>
        <w:gridCol w:w="1491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41</w:t>
            </w:r>
            <w:r>
              <w:rPr>
                <w:rFonts w:ascii="Calibri" w:hAnsi="Calibri" w:eastAsia="仿宋_GB2312" w:cs="Calibri"/>
                <w:spacing w:val="-12"/>
                <w:kern w:val="0"/>
                <w:sz w:val="24"/>
              </w:rPr>
              <w:t> 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向安兵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4037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223122935561536Y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3935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杨春爱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9021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223122935568859Y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1550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43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符勇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Arial" w:hAnsi="Arial" w:cs="Arial"/>
                <w:sz w:val="20"/>
                <w:szCs w:val="20"/>
              </w:rPr>
              <w:t>4014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223122935543869Y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Arial" w:hAnsi="Arial" w:cs="Arial"/>
                <w:sz w:val="20"/>
                <w:szCs w:val="20"/>
              </w:rPr>
              <w:t>5898</w:t>
            </w:r>
          </w:p>
        </w:tc>
      </w:tr>
    </w:tbl>
    <w:p>
      <w:pPr>
        <w:rPr>
          <w:rFonts w:ascii="仿宋_GB2312" w:hAnsi="仿宋_GB2312" w:eastAsia="仿宋_GB2312" w:cs="仿宋_GB2312"/>
          <w:spacing w:val="-12"/>
          <w:kern w:val="0"/>
          <w:sz w:val="24"/>
        </w:rPr>
        <w:sectPr>
          <w:pgSz w:w="16838" w:h="11906" w:orient="landscape"/>
          <w:pgMar w:top="1134" w:right="1984" w:bottom="283" w:left="1644" w:header="851" w:footer="992" w:gutter="0"/>
          <w:pgNumType w:fmt="numberInDash"/>
          <w:cols w:space="720" w:num="1"/>
          <w:docGrid w:type="lines" w:linePitch="329" w:charSpace="0"/>
        </w:sectPr>
      </w:pPr>
    </w:p>
    <w:p>
      <w:pPr>
        <w:rPr>
          <w:rFonts w:hint="eastAsia"/>
          <w:sz w:val="28"/>
          <w:szCs w:val="28"/>
          <w:u w:val="singl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ZDJmZTU3OTQxMjE2NDZiMjkyMmZlMzE2ZDQ1ZGMifQ=="/>
  </w:docVars>
  <w:rsids>
    <w:rsidRoot w:val="6EEE1A2C"/>
    <w:rsid w:val="00063CD8"/>
    <w:rsid w:val="00080D00"/>
    <w:rsid w:val="00287180"/>
    <w:rsid w:val="002E1438"/>
    <w:rsid w:val="00535549"/>
    <w:rsid w:val="00835C47"/>
    <w:rsid w:val="00A90A79"/>
    <w:rsid w:val="00AD2397"/>
    <w:rsid w:val="00B61EBB"/>
    <w:rsid w:val="00D3174A"/>
    <w:rsid w:val="00DF2505"/>
    <w:rsid w:val="00FE34A3"/>
    <w:rsid w:val="01EB68FC"/>
    <w:rsid w:val="02782986"/>
    <w:rsid w:val="031358E7"/>
    <w:rsid w:val="03A355B4"/>
    <w:rsid w:val="04307DED"/>
    <w:rsid w:val="0575419C"/>
    <w:rsid w:val="064D724A"/>
    <w:rsid w:val="06D72C7C"/>
    <w:rsid w:val="07313272"/>
    <w:rsid w:val="09824117"/>
    <w:rsid w:val="0A8D2006"/>
    <w:rsid w:val="0A9773AC"/>
    <w:rsid w:val="0E76345F"/>
    <w:rsid w:val="0EEF4E8D"/>
    <w:rsid w:val="0F570DF6"/>
    <w:rsid w:val="0FB26719"/>
    <w:rsid w:val="10AD6EE0"/>
    <w:rsid w:val="12D82966"/>
    <w:rsid w:val="156D1F9B"/>
    <w:rsid w:val="157004DE"/>
    <w:rsid w:val="15EA64E1"/>
    <w:rsid w:val="163D1FCB"/>
    <w:rsid w:val="18E216F1"/>
    <w:rsid w:val="19745815"/>
    <w:rsid w:val="198804EA"/>
    <w:rsid w:val="1B063DBD"/>
    <w:rsid w:val="1CF06AD2"/>
    <w:rsid w:val="1E0E5DBB"/>
    <w:rsid w:val="1EAC7FD4"/>
    <w:rsid w:val="1EC34796"/>
    <w:rsid w:val="216B2BCB"/>
    <w:rsid w:val="21ED4B51"/>
    <w:rsid w:val="23DB45A0"/>
    <w:rsid w:val="256D7E76"/>
    <w:rsid w:val="27282656"/>
    <w:rsid w:val="29980FE5"/>
    <w:rsid w:val="2D357C6E"/>
    <w:rsid w:val="2F177EEF"/>
    <w:rsid w:val="305C0318"/>
    <w:rsid w:val="309537C1"/>
    <w:rsid w:val="338E13FE"/>
    <w:rsid w:val="33EE6703"/>
    <w:rsid w:val="34F5482E"/>
    <w:rsid w:val="350B4052"/>
    <w:rsid w:val="35AA676D"/>
    <w:rsid w:val="37847C44"/>
    <w:rsid w:val="384204C9"/>
    <w:rsid w:val="39A551A2"/>
    <w:rsid w:val="3A6F00EE"/>
    <w:rsid w:val="3A79380C"/>
    <w:rsid w:val="3AD129E3"/>
    <w:rsid w:val="3BF375EE"/>
    <w:rsid w:val="40065867"/>
    <w:rsid w:val="416736C3"/>
    <w:rsid w:val="41FA7928"/>
    <w:rsid w:val="437A7A62"/>
    <w:rsid w:val="44A06031"/>
    <w:rsid w:val="4605689B"/>
    <w:rsid w:val="47FA0E44"/>
    <w:rsid w:val="493C198D"/>
    <w:rsid w:val="495732BF"/>
    <w:rsid w:val="49EA6E56"/>
    <w:rsid w:val="4C7A7005"/>
    <w:rsid w:val="4DB861F0"/>
    <w:rsid w:val="4FD80707"/>
    <w:rsid w:val="54AB4AB2"/>
    <w:rsid w:val="55080150"/>
    <w:rsid w:val="55284354"/>
    <w:rsid w:val="552F56E3"/>
    <w:rsid w:val="571C1C97"/>
    <w:rsid w:val="576D604E"/>
    <w:rsid w:val="57F10A2D"/>
    <w:rsid w:val="5BA461F8"/>
    <w:rsid w:val="5F0021CB"/>
    <w:rsid w:val="60D1791E"/>
    <w:rsid w:val="62AA0157"/>
    <w:rsid w:val="67264CE3"/>
    <w:rsid w:val="68847660"/>
    <w:rsid w:val="6A647785"/>
    <w:rsid w:val="6E7D5156"/>
    <w:rsid w:val="6EEE1A2C"/>
    <w:rsid w:val="6F894BF2"/>
    <w:rsid w:val="6FB708A6"/>
    <w:rsid w:val="73830C7C"/>
    <w:rsid w:val="74324450"/>
    <w:rsid w:val="76A74198"/>
    <w:rsid w:val="77A25B51"/>
    <w:rsid w:val="79C85CD9"/>
    <w:rsid w:val="7A756E44"/>
    <w:rsid w:val="7BF54FE9"/>
    <w:rsid w:val="7EA11D28"/>
    <w:rsid w:val="7F5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1430</Words>
  <Characters>3607</Characters>
  <Lines>27</Lines>
  <Paragraphs>7</Paragraphs>
  <TotalTime>0</TotalTime>
  <ScaleCrop>false</ScaleCrop>
  <LinksUpToDate>false</LinksUpToDate>
  <CharactersWithSpaces>3626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2022-08-10T06:24:00Z</dcterms:created>
  <dc:creator>de'feng</dc:creator>
  <cp:lastModifiedBy>Administrator</cp:lastModifiedBy>
  <cp:lastPrinted>2022-08-10T06:29:00Z</cp:lastPrinted>
  <dcterms:modified xsi:type="dcterms:W3CDTF">2022-10-07T04:08:27Z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9A155E509378448B943873343A0F05A2</vt:lpwstr>
  </property>
</Properties>
</file>