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CC5" w:rsidRDefault="00C773AD" w:rsidP="00E66CE8">
      <w:pPr>
        <w:spacing w:beforeLines="50" w:before="156" w:afterLines="50" w:after="156"/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6704" behindDoc="0" locked="0" layoutInCell="1" allowOverlap="1" wp14:anchorId="7A82CFD0" wp14:editId="076B66F0">
            <wp:simplePos x="0" y="0"/>
            <wp:positionH relativeFrom="column">
              <wp:posOffset>466725</wp:posOffset>
            </wp:positionH>
            <wp:positionV relativeFrom="paragraph">
              <wp:posOffset>-171450</wp:posOffset>
            </wp:positionV>
            <wp:extent cx="1440180" cy="144018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武溪小学印章（新）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695928">
        <w:rPr>
          <w:rFonts w:hint="eastAsia"/>
          <w:b/>
          <w:bCs/>
          <w:sz w:val="44"/>
          <w:szCs w:val="44"/>
        </w:rPr>
        <w:t>武溪小学</w:t>
      </w:r>
      <w:proofErr w:type="gramEnd"/>
      <w:r w:rsidR="00030A66">
        <w:rPr>
          <w:rFonts w:hint="eastAsia"/>
          <w:b/>
          <w:bCs/>
          <w:sz w:val="44"/>
          <w:szCs w:val="44"/>
        </w:rPr>
        <w:t>2023</w:t>
      </w:r>
      <w:r w:rsidR="00E32F69">
        <w:rPr>
          <w:rFonts w:hint="eastAsia"/>
          <w:b/>
          <w:bCs/>
          <w:sz w:val="44"/>
          <w:szCs w:val="44"/>
        </w:rPr>
        <w:t>年度整体支出绩效</w:t>
      </w:r>
    </w:p>
    <w:p w:rsidR="00B2248F" w:rsidRPr="00C83CC5" w:rsidRDefault="00E32F69" w:rsidP="00E66CE8">
      <w:pPr>
        <w:spacing w:beforeLines="50" w:before="156" w:afterLines="50" w:after="156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自评报告</w:t>
      </w:r>
    </w:p>
    <w:p w:rsidR="00B2248F" w:rsidRDefault="00E32F6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为真实准确反映我单位</w:t>
      </w:r>
      <w:r w:rsidR="00030A66"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年度财政拨款资金使用效 益，进一步提高预算绩效管理水平。按照《泸溪县财政局关 于开展</w:t>
      </w:r>
      <w:r w:rsidR="00030A66"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年度部门预算支出绩效自评工作的通知》和《泸溪县项目支出绩效自评操作规程》（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财发〔</w:t>
      </w:r>
      <w:r w:rsidR="00030A66"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〕16号）要求，现将我单位</w:t>
      </w:r>
      <w:r w:rsidR="00030A66"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年度项目支出绩效自评情况说明如下：</w:t>
      </w:r>
    </w:p>
    <w:p w:rsidR="00B2248F" w:rsidRDefault="00E32F69" w:rsidP="00E66CE8">
      <w:pPr>
        <w:spacing w:beforeLines="50" w:before="156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一、资金拨付及执行情况</w:t>
      </w:r>
    </w:p>
    <w:p w:rsidR="00B2248F" w:rsidRDefault="00030A6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</w:t>
      </w:r>
      <w:r w:rsidR="00E32F69">
        <w:rPr>
          <w:rFonts w:ascii="仿宋" w:eastAsia="仿宋" w:hAnsi="仿宋" w:cs="仿宋" w:hint="eastAsia"/>
          <w:sz w:val="32"/>
          <w:szCs w:val="32"/>
        </w:rPr>
        <w:t>年我单位年初预算批复数</w:t>
      </w:r>
      <w:r w:rsidR="008346DF" w:rsidRPr="008346DF">
        <w:rPr>
          <w:rFonts w:ascii="仿宋" w:eastAsia="仿宋" w:hAnsi="仿宋" w:cs="仿宋"/>
          <w:sz w:val="32"/>
          <w:szCs w:val="32"/>
        </w:rPr>
        <w:t>19</w:t>
      </w:r>
      <w:r w:rsidR="007640A6">
        <w:rPr>
          <w:rFonts w:ascii="仿宋" w:eastAsia="仿宋" w:hAnsi="仿宋" w:cs="仿宋"/>
          <w:sz w:val="32"/>
          <w:szCs w:val="32"/>
        </w:rPr>
        <w:t>81</w:t>
      </w:r>
      <w:r w:rsidR="008346DF" w:rsidRPr="008346DF">
        <w:rPr>
          <w:rFonts w:ascii="仿宋" w:eastAsia="仿宋" w:hAnsi="仿宋" w:cs="仿宋"/>
          <w:sz w:val="32"/>
          <w:szCs w:val="32"/>
        </w:rPr>
        <w:t>.</w:t>
      </w:r>
      <w:r w:rsidR="007640A6">
        <w:rPr>
          <w:rFonts w:ascii="仿宋" w:eastAsia="仿宋" w:hAnsi="仿宋" w:cs="仿宋"/>
          <w:sz w:val="32"/>
          <w:szCs w:val="32"/>
        </w:rPr>
        <w:t>2</w:t>
      </w:r>
      <w:r w:rsidR="00E32F69">
        <w:rPr>
          <w:rFonts w:ascii="仿宋" w:eastAsia="仿宋" w:hAnsi="仿宋" w:cs="仿宋" w:hint="eastAsia"/>
          <w:sz w:val="32"/>
          <w:szCs w:val="32"/>
        </w:rPr>
        <w:t>万元,全年预算数</w:t>
      </w:r>
      <w:r w:rsidR="001A2113">
        <w:rPr>
          <w:rFonts w:ascii="仿宋" w:eastAsia="仿宋" w:hAnsi="仿宋" w:cs="仿宋"/>
          <w:sz w:val="32"/>
          <w:szCs w:val="32"/>
        </w:rPr>
        <w:t>2849.18</w:t>
      </w:r>
      <w:r w:rsidR="00E32F69">
        <w:rPr>
          <w:rFonts w:ascii="仿宋" w:eastAsia="仿宋" w:hAnsi="仿宋" w:cs="仿宋" w:hint="eastAsia"/>
          <w:sz w:val="32"/>
          <w:szCs w:val="32"/>
        </w:rPr>
        <w:t>万元,年终决算数</w:t>
      </w:r>
      <w:r w:rsidR="001A2113">
        <w:rPr>
          <w:rFonts w:ascii="仿宋" w:eastAsia="仿宋" w:hAnsi="仿宋" w:cs="仿宋"/>
          <w:sz w:val="32"/>
          <w:szCs w:val="32"/>
        </w:rPr>
        <w:t>2849.18</w:t>
      </w:r>
      <w:r w:rsidR="00E32F69">
        <w:rPr>
          <w:rFonts w:ascii="仿宋" w:eastAsia="仿宋" w:hAnsi="仿宋" w:cs="仿宋" w:hint="eastAsia"/>
          <w:sz w:val="32"/>
          <w:szCs w:val="32"/>
        </w:rPr>
        <w:t>万元,预算总体执行率为</w:t>
      </w:r>
      <w:r w:rsidR="008346DF">
        <w:rPr>
          <w:rFonts w:ascii="仿宋" w:eastAsia="仿宋" w:hAnsi="仿宋" w:cs="仿宋" w:hint="eastAsia"/>
          <w:sz w:val="32"/>
          <w:szCs w:val="32"/>
        </w:rPr>
        <w:t>100</w:t>
      </w:r>
      <w:r w:rsidR="00E32F69">
        <w:rPr>
          <w:rFonts w:ascii="仿宋" w:eastAsia="仿宋" w:hAnsi="仿宋" w:cs="仿宋" w:hint="eastAsia"/>
          <w:sz w:val="32"/>
          <w:szCs w:val="32"/>
        </w:rPr>
        <w:t>%。其中基本支出</w:t>
      </w:r>
      <w:r w:rsidR="001A2113">
        <w:rPr>
          <w:rFonts w:ascii="仿宋" w:eastAsia="仿宋" w:hAnsi="仿宋" w:cs="仿宋"/>
          <w:sz w:val="32"/>
          <w:szCs w:val="32"/>
        </w:rPr>
        <w:t>2461.91</w:t>
      </w:r>
      <w:r w:rsidR="00E32F69">
        <w:rPr>
          <w:rFonts w:ascii="仿宋" w:eastAsia="仿宋" w:hAnsi="仿宋" w:cs="仿宋" w:hint="eastAsia"/>
          <w:sz w:val="32"/>
          <w:szCs w:val="32"/>
        </w:rPr>
        <w:t>万元，项目支出</w:t>
      </w:r>
      <w:r w:rsidR="001A2113">
        <w:rPr>
          <w:rFonts w:ascii="仿宋" w:eastAsia="仿宋" w:hAnsi="仿宋" w:cs="仿宋"/>
          <w:sz w:val="32"/>
          <w:szCs w:val="32"/>
        </w:rPr>
        <w:t>387.26</w:t>
      </w:r>
      <w:r w:rsidR="00E32F69">
        <w:rPr>
          <w:rFonts w:ascii="仿宋" w:eastAsia="仿宋" w:hAnsi="仿宋" w:cs="仿宋" w:hint="eastAsia"/>
          <w:sz w:val="32"/>
          <w:szCs w:val="32"/>
        </w:rPr>
        <w:t>万元, 按照绩效自评全覆盖原则，本次绩效自评金额共计</w:t>
      </w:r>
      <w:r w:rsidR="001A2113" w:rsidRPr="001A2113">
        <w:rPr>
          <w:rFonts w:ascii="仿宋" w:eastAsia="仿宋" w:hAnsi="仿宋" w:cs="仿宋"/>
          <w:sz w:val="32"/>
          <w:szCs w:val="32"/>
        </w:rPr>
        <w:t>2849.18</w:t>
      </w:r>
      <w:r w:rsidR="00E32F69">
        <w:rPr>
          <w:rFonts w:ascii="仿宋" w:eastAsia="仿宋" w:hAnsi="仿宋" w:cs="仿宋" w:hint="eastAsia"/>
          <w:sz w:val="32"/>
          <w:szCs w:val="32"/>
        </w:rPr>
        <w:t>万元。</w:t>
      </w:r>
    </w:p>
    <w:p w:rsidR="00B2248F" w:rsidRDefault="00E32F69" w:rsidP="00E66CE8">
      <w:pPr>
        <w:spacing w:beforeLines="50" w:before="156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二、绩效自评</w:t>
      </w:r>
      <w:r w:rsidR="00AE713C">
        <w:rPr>
          <w:rFonts w:ascii="仿宋" w:eastAsia="仿宋" w:hAnsi="仿宋" w:cs="仿宋" w:hint="eastAsia"/>
          <w:b/>
          <w:bCs/>
          <w:sz w:val="32"/>
          <w:szCs w:val="32"/>
        </w:rPr>
        <w:t>情况</w:t>
      </w:r>
    </w:p>
    <w:p w:rsidR="00B2248F" w:rsidRDefault="00E32F69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)</w:t>
      </w:r>
      <w:r w:rsidR="00AE713C">
        <w:rPr>
          <w:rFonts w:ascii="仿宋" w:eastAsia="仿宋" w:hAnsi="仿宋" w:cs="仿宋" w:hint="eastAsia"/>
          <w:b/>
          <w:bCs/>
          <w:sz w:val="32"/>
          <w:szCs w:val="32"/>
        </w:rPr>
        <w:t>部门整体支出绩效目标完成情况</w:t>
      </w:r>
    </w:p>
    <w:p w:rsidR="00070EE9" w:rsidRDefault="00AE713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为顺利完成年初部门总体绩效目标,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我部门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重点完成了以下工作:</w:t>
      </w:r>
    </w:p>
    <w:p w:rsidR="00E60BCB" w:rsidRPr="00E60BCB" w:rsidRDefault="00E60BCB" w:rsidP="00E60BCB">
      <w:pPr>
        <w:pStyle w:val="a5"/>
        <w:numPr>
          <w:ilvl w:val="0"/>
          <w:numId w:val="3"/>
        </w:numPr>
        <w:ind w:firstLineChars="0"/>
        <w:rPr>
          <w:rFonts w:ascii="仿宋" w:eastAsia="仿宋" w:hAnsi="仿宋" w:cs="仿宋"/>
          <w:sz w:val="32"/>
          <w:szCs w:val="32"/>
        </w:rPr>
      </w:pPr>
      <w:r w:rsidRPr="00E60BCB">
        <w:rPr>
          <w:rFonts w:ascii="仿宋" w:eastAsia="仿宋" w:hAnsi="仿宋" w:cs="仿宋" w:hint="eastAsia"/>
          <w:sz w:val="32"/>
          <w:szCs w:val="32"/>
        </w:rPr>
        <w:t>本年度，新招收适龄学生</w:t>
      </w:r>
      <w:r w:rsidRPr="00E60BCB">
        <w:rPr>
          <w:rFonts w:ascii="仿宋" w:eastAsia="仿宋" w:hAnsi="仿宋" w:cs="仿宋" w:hint="eastAsia"/>
          <w:sz w:val="32"/>
          <w:szCs w:val="32"/>
        </w:rPr>
        <w:tab/>
      </w:r>
      <w:r w:rsidR="008D6450">
        <w:rPr>
          <w:rFonts w:ascii="仿宋" w:eastAsia="仿宋" w:hAnsi="仿宋" w:cs="仿宋"/>
          <w:sz w:val="32"/>
          <w:szCs w:val="32"/>
        </w:rPr>
        <w:t>192</w:t>
      </w:r>
      <w:r w:rsidRPr="00E60BCB">
        <w:rPr>
          <w:rFonts w:ascii="仿宋" w:eastAsia="仿宋" w:hAnsi="仿宋" w:cs="仿宋" w:hint="eastAsia"/>
          <w:sz w:val="32"/>
          <w:szCs w:val="32"/>
        </w:rPr>
        <w:t>人，</w:t>
      </w:r>
      <w:proofErr w:type="gramStart"/>
      <w:r w:rsidRPr="00E60BCB">
        <w:rPr>
          <w:rFonts w:ascii="仿宋" w:eastAsia="仿宋" w:hAnsi="仿宋" w:cs="仿宋" w:hint="eastAsia"/>
          <w:sz w:val="32"/>
          <w:szCs w:val="32"/>
        </w:rPr>
        <w:t>控缀保</w:t>
      </w:r>
      <w:proofErr w:type="gramEnd"/>
      <w:r w:rsidRPr="00E60BCB">
        <w:rPr>
          <w:rFonts w:ascii="仿宋" w:eastAsia="仿宋" w:hAnsi="仿宋" w:cs="仿宋" w:hint="eastAsia"/>
          <w:sz w:val="32"/>
          <w:szCs w:val="32"/>
        </w:rPr>
        <w:t>学</w:t>
      </w:r>
      <w:r w:rsidRPr="00E60BCB">
        <w:rPr>
          <w:rFonts w:ascii="仿宋" w:eastAsia="仿宋" w:hAnsi="仿宋" w:cs="仿宋" w:hint="eastAsia"/>
          <w:sz w:val="32"/>
          <w:szCs w:val="32"/>
        </w:rPr>
        <w:tab/>
        <w:t>100%，培养小学毕业生</w:t>
      </w:r>
      <w:r w:rsidR="008D6450">
        <w:rPr>
          <w:rFonts w:ascii="仿宋" w:eastAsia="仿宋" w:hAnsi="仿宋" w:cs="仿宋"/>
          <w:sz w:val="32"/>
          <w:szCs w:val="32"/>
        </w:rPr>
        <w:t>305</w:t>
      </w:r>
      <w:r w:rsidRPr="00E60BCB">
        <w:rPr>
          <w:rFonts w:ascii="仿宋" w:eastAsia="仿宋" w:hAnsi="仿宋" w:cs="仿宋" w:hint="eastAsia"/>
          <w:sz w:val="32"/>
          <w:szCs w:val="32"/>
        </w:rPr>
        <w:t>人。</w:t>
      </w:r>
    </w:p>
    <w:p w:rsidR="004E53D9" w:rsidRPr="00E60BCB" w:rsidRDefault="004E53D9" w:rsidP="00E60BCB">
      <w:pPr>
        <w:pStyle w:val="a5"/>
        <w:numPr>
          <w:ilvl w:val="0"/>
          <w:numId w:val="3"/>
        </w:numPr>
        <w:ind w:firstLineChars="0"/>
        <w:rPr>
          <w:rFonts w:ascii="仿宋" w:eastAsia="仿宋" w:hAnsi="仿宋" w:cs="仿宋"/>
          <w:sz w:val="32"/>
          <w:szCs w:val="32"/>
        </w:rPr>
      </w:pPr>
      <w:r w:rsidRPr="00E60BCB">
        <w:rPr>
          <w:rFonts w:ascii="仿宋" w:eastAsia="仿宋" w:hAnsi="仿宋" w:cs="仿宋" w:hint="eastAsia"/>
          <w:sz w:val="32"/>
          <w:szCs w:val="32"/>
        </w:rPr>
        <w:t>完成本单位在职教师工资福利支付，确保单位正常运</w:t>
      </w:r>
      <w:r w:rsidRPr="00E60BCB">
        <w:rPr>
          <w:rFonts w:ascii="仿宋" w:eastAsia="仿宋" w:hAnsi="仿宋" w:cs="仿宋" w:hint="eastAsia"/>
          <w:sz w:val="32"/>
          <w:szCs w:val="32"/>
        </w:rPr>
        <w:lastRenderedPageBreak/>
        <w:t>转。</w:t>
      </w:r>
    </w:p>
    <w:p w:rsidR="004E53D9" w:rsidRPr="00E60BCB" w:rsidRDefault="004E53D9" w:rsidP="00E60BCB">
      <w:pPr>
        <w:pStyle w:val="a5"/>
        <w:numPr>
          <w:ilvl w:val="0"/>
          <w:numId w:val="3"/>
        </w:numPr>
        <w:ind w:firstLineChars="0"/>
        <w:rPr>
          <w:rFonts w:ascii="仿宋" w:eastAsia="仿宋" w:hAnsi="仿宋" w:cs="仿宋"/>
          <w:sz w:val="32"/>
          <w:szCs w:val="32"/>
        </w:rPr>
      </w:pPr>
      <w:r w:rsidRPr="00E60BCB">
        <w:rPr>
          <w:rFonts w:ascii="仿宋" w:eastAsia="仿宋" w:hAnsi="仿宋" w:cs="仿宋" w:hint="eastAsia"/>
          <w:sz w:val="32"/>
          <w:szCs w:val="32"/>
        </w:rPr>
        <w:t>充分利用国有资产进行小学教育，利用率达100%。</w:t>
      </w:r>
    </w:p>
    <w:p w:rsidR="004E53D9" w:rsidRPr="00E60BCB" w:rsidRDefault="004E53D9" w:rsidP="00E60BCB">
      <w:pPr>
        <w:pStyle w:val="a5"/>
        <w:numPr>
          <w:ilvl w:val="0"/>
          <w:numId w:val="3"/>
        </w:numPr>
        <w:ind w:firstLineChars="0"/>
        <w:rPr>
          <w:rFonts w:ascii="仿宋" w:eastAsia="仿宋" w:hAnsi="仿宋" w:cs="仿宋"/>
          <w:sz w:val="32"/>
          <w:szCs w:val="32"/>
        </w:rPr>
      </w:pPr>
      <w:r w:rsidRPr="00E60BCB">
        <w:rPr>
          <w:rFonts w:ascii="仿宋" w:eastAsia="仿宋" w:hAnsi="仿宋" w:cs="仿宋" w:hint="eastAsia"/>
          <w:sz w:val="32"/>
          <w:szCs w:val="32"/>
        </w:rPr>
        <w:t>年初制定了教学计划，按计划保质保量地完成了年度课程目标，提高</w:t>
      </w:r>
      <w:r w:rsidR="00E8388A">
        <w:rPr>
          <w:rFonts w:ascii="仿宋" w:eastAsia="仿宋" w:hAnsi="仿宋" w:cs="仿宋"/>
          <w:sz w:val="32"/>
          <w:szCs w:val="32"/>
        </w:rPr>
        <w:t>1517</w:t>
      </w:r>
      <w:r w:rsidR="00C26E28">
        <w:rPr>
          <w:rFonts w:ascii="仿宋" w:eastAsia="仿宋" w:hAnsi="仿宋" w:cs="仿宋" w:hint="eastAsia"/>
          <w:sz w:val="32"/>
          <w:szCs w:val="32"/>
        </w:rPr>
        <w:t>名</w:t>
      </w:r>
      <w:r w:rsidRPr="00E60BCB">
        <w:rPr>
          <w:rFonts w:ascii="仿宋" w:eastAsia="仿宋" w:hAnsi="仿宋" w:cs="仿宋" w:hint="eastAsia"/>
          <w:sz w:val="32"/>
          <w:szCs w:val="32"/>
        </w:rPr>
        <w:t>学生</w:t>
      </w:r>
      <w:r w:rsidR="00C26E28">
        <w:rPr>
          <w:rFonts w:ascii="仿宋" w:eastAsia="仿宋" w:hAnsi="仿宋" w:cs="仿宋" w:hint="eastAsia"/>
          <w:sz w:val="32"/>
          <w:szCs w:val="32"/>
        </w:rPr>
        <w:t>的</w:t>
      </w:r>
      <w:r w:rsidRPr="00E60BCB">
        <w:rPr>
          <w:rFonts w:ascii="仿宋" w:eastAsia="仿宋" w:hAnsi="仿宋" w:cs="仿宋" w:hint="eastAsia"/>
          <w:sz w:val="32"/>
          <w:szCs w:val="32"/>
        </w:rPr>
        <w:t>受教育程度，完成了国家教育的可持续发展。</w:t>
      </w:r>
    </w:p>
    <w:p w:rsidR="004E53D9" w:rsidRPr="00E60BCB" w:rsidRDefault="004E53D9" w:rsidP="00E60BCB">
      <w:pPr>
        <w:pStyle w:val="a5"/>
        <w:numPr>
          <w:ilvl w:val="0"/>
          <w:numId w:val="3"/>
        </w:numPr>
        <w:ind w:firstLineChars="0"/>
        <w:rPr>
          <w:rFonts w:ascii="仿宋" w:eastAsia="仿宋" w:hAnsi="仿宋" w:cs="仿宋"/>
          <w:sz w:val="32"/>
          <w:szCs w:val="32"/>
        </w:rPr>
      </w:pPr>
      <w:r w:rsidRPr="00E60BCB">
        <w:rPr>
          <w:rFonts w:ascii="仿宋" w:eastAsia="仿宋" w:hAnsi="仿宋" w:cs="仿宋" w:hint="eastAsia"/>
          <w:sz w:val="32"/>
          <w:szCs w:val="32"/>
        </w:rPr>
        <w:t>进行了</w:t>
      </w:r>
      <w:r w:rsidR="00E60BCB">
        <w:rPr>
          <w:rFonts w:ascii="仿宋" w:eastAsia="仿宋" w:hAnsi="仿宋" w:cs="仿宋" w:hint="eastAsia"/>
          <w:sz w:val="32"/>
          <w:szCs w:val="32"/>
        </w:rPr>
        <w:t>每月一</w:t>
      </w:r>
      <w:r w:rsidRPr="00E60BCB">
        <w:rPr>
          <w:rFonts w:ascii="仿宋" w:eastAsia="仿宋" w:hAnsi="仿宋" w:cs="仿宋" w:hint="eastAsia"/>
          <w:sz w:val="32"/>
          <w:szCs w:val="32"/>
        </w:rPr>
        <w:t>次</w:t>
      </w:r>
      <w:r w:rsidR="00E60BCB">
        <w:rPr>
          <w:rFonts w:ascii="仿宋" w:eastAsia="仿宋" w:hAnsi="仿宋" w:cs="仿宋" w:hint="eastAsia"/>
          <w:sz w:val="32"/>
          <w:szCs w:val="32"/>
        </w:rPr>
        <w:t>的</w:t>
      </w:r>
      <w:r w:rsidRPr="00E60BCB">
        <w:rPr>
          <w:rFonts w:ascii="仿宋" w:eastAsia="仿宋" w:hAnsi="仿宋" w:cs="仿宋" w:hint="eastAsia"/>
          <w:sz w:val="32"/>
          <w:szCs w:val="32"/>
        </w:rPr>
        <w:t>安全教育</w:t>
      </w:r>
      <w:r w:rsidRPr="00E60BCB">
        <w:rPr>
          <w:rFonts w:ascii="仿宋" w:eastAsia="仿宋" w:hAnsi="仿宋" w:cs="仿宋" w:hint="eastAsia"/>
          <w:sz w:val="32"/>
          <w:szCs w:val="32"/>
        </w:rPr>
        <w:tab/>
        <w:t>，安全事故</w:t>
      </w:r>
      <w:r w:rsidR="00E60BCB">
        <w:rPr>
          <w:rFonts w:ascii="仿宋" w:eastAsia="仿宋" w:hAnsi="仿宋" w:cs="仿宋" w:hint="eastAsia"/>
          <w:sz w:val="32"/>
          <w:szCs w:val="32"/>
        </w:rPr>
        <w:t>发生率为0</w:t>
      </w:r>
      <w:r w:rsidRPr="00E60BCB">
        <w:rPr>
          <w:rFonts w:ascii="仿宋" w:eastAsia="仿宋" w:hAnsi="仿宋" w:cs="仿宋" w:hint="eastAsia"/>
          <w:sz w:val="32"/>
          <w:szCs w:val="32"/>
        </w:rPr>
        <w:t>。</w:t>
      </w:r>
    </w:p>
    <w:p w:rsidR="004E53D9" w:rsidRPr="00E60BCB" w:rsidRDefault="004E53D9" w:rsidP="00E60BCB">
      <w:pPr>
        <w:pStyle w:val="a5"/>
        <w:numPr>
          <w:ilvl w:val="0"/>
          <w:numId w:val="3"/>
        </w:numPr>
        <w:ind w:firstLineChars="0"/>
        <w:rPr>
          <w:rFonts w:ascii="仿宋" w:eastAsia="仿宋" w:hAnsi="仿宋" w:cs="仿宋"/>
          <w:sz w:val="32"/>
          <w:szCs w:val="32"/>
        </w:rPr>
      </w:pPr>
      <w:r w:rsidRPr="00E60BCB">
        <w:rPr>
          <w:rFonts w:ascii="仿宋" w:eastAsia="仿宋" w:hAnsi="仿宋" w:cs="仿宋" w:hint="eastAsia"/>
          <w:sz w:val="32"/>
          <w:szCs w:val="32"/>
        </w:rPr>
        <w:t>为提高教师的教学水平，每月都进行了教研活动，效果显著。</w:t>
      </w:r>
    </w:p>
    <w:p w:rsidR="004E53D9" w:rsidRPr="00E60BCB" w:rsidRDefault="004E53D9" w:rsidP="00E60BCB">
      <w:pPr>
        <w:pStyle w:val="a5"/>
        <w:numPr>
          <w:ilvl w:val="0"/>
          <w:numId w:val="3"/>
        </w:numPr>
        <w:ind w:firstLineChars="0"/>
        <w:rPr>
          <w:rFonts w:ascii="仿宋" w:eastAsia="仿宋" w:hAnsi="仿宋" w:cs="仿宋"/>
          <w:sz w:val="32"/>
          <w:szCs w:val="32"/>
        </w:rPr>
      </w:pPr>
      <w:r w:rsidRPr="00E60BCB">
        <w:rPr>
          <w:rFonts w:ascii="仿宋" w:eastAsia="仿宋" w:hAnsi="仿宋" w:cs="仿宋" w:hint="eastAsia"/>
          <w:sz w:val="32"/>
          <w:szCs w:val="32"/>
        </w:rPr>
        <w:t>预算调整率为21%</w:t>
      </w:r>
    </w:p>
    <w:p w:rsidR="00AE713C" w:rsidRPr="00E60BCB" w:rsidRDefault="004E53D9" w:rsidP="00E60BCB">
      <w:pPr>
        <w:pStyle w:val="a5"/>
        <w:numPr>
          <w:ilvl w:val="0"/>
          <w:numId w:val="3"/>
        </w:numPr>
        <w:ind w:firstLineChars="0"/>
        <w:rPr>
          <w:rFonts w:ascii="仿宋" w:eastAsia="仿宋" w:hAnsi="仿宋" w:cs="仿宋"/>
          <w:sz w:val="32"/>
          <w:szCs w:val="32"/>
        </w:rPr>
      </w:pPr>
      <w:r w:rsidRPr="00E60BCB">
        <w:rPr>
          <w:rFonts w:ascii="仿宋" w:eastAsia="仿宋" w:hAnsi="仿宋" w:cs="仿宋" w:hint="eastAsia"/>
          <w:sz w:val="32"/>
          <w:szCs w:val="32"/>
        </w:rPr>
        <w:t>师生满意度达98%</w:t>
      </w:r>
    </w:p>
    <w:p w:rsidR="00AE713C" w:rsidRDefault="00AE713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综上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我部门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履职完成情况与财政拨款金额基本匹配,较好地履行了部门职责,部门整体支出绩效自主得分96分。</w:t>
      </w:r>
    </w:p>
    <w:p w:rsidR="00B2248F" w:rsidRPr="00FB295C" w:rsidRDefault="00D11F86" w:rsidP="00E66CE8">
      <w:pPr>
        <w:spacing w:beforeLines="50" w:before="156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 w:rsidR="00E32F69">
        <w:rPr>
          <w:rFonts w:ascii="仿宋" w:eastAsia="仿宋" w:hAnsi="仿宋" w:cs="仿宋" w:hint="eastAsia"/>
          <w:b/>
          <w:bCs/>
          <w:sz w:val="32"/>
          <w:szCs w:val="32"/>
        </w:rPr>
        <w:t>(二)部门决算</w:t>
      </w:r>
      <w:proofErr w:type="gramStart"/>
      <w:r w:rsidR="00E32F69">
        <w:rPr>
          <w:rFonts w:ascii="仿宋" w:eastAsia="仿宋" w:hAnsi="仿宋" w:cs="仿宋" w:hint="eastAsia"/>
          <w:b/>
          <w:bCs/>
          <w:sz w:val="32"/>
          <w:szCs w:val="32"/>
        </w:rPr>
        <w:t>中项目</w:t>
      </w:r>
      <w:proofErr w:type="gramEnd"/>
      <w:r w:rsidR="00E32F69">
        <w:rPr>
          <w:rFonts w:ascii="仿宋" w:eastAsia="仿宋" w:hAnsi="仿宋" w:cs="仿宋" w:hint="eastAsia"/>
          <w:b/>
          <w:bCs/>
          <w:sz w:val="32"/>
          <w:szCs w:val="32"/>
        </w:rPr>
        <w:t>绩效自评结果</w:t>
      </w:r>
    </w:p>
    <w:p w:rsidR="00AE713C" w:rsidRPr="00080DB9" w:rsidRDefault="00AE713C" w:rsidP="00AE713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80DB9">
        <w:rPr>
          <w:rFonts w:ascii="仿宋" w:eastAsia="仿宋" w:hAnsi="仿宋" w:cs="仿宋" w:hint="eastAsia"/>
          <w:sz w:val="32"/>
          <w:szCs w:val="32"/>
        </w:rPr>
        <w:t>根据预算绩效管理要求，我单位组织对1</w:t>
      </w:r>
      <w:r w:rsidR="00261BB2" w:rsidRPr="00080DB9">
        <w:rPr>
          <w:rFonts w:ascii="仿宋" w:eastAsia="仿宋" w:hAnsi="仿宋" w:cs="仿宋"/>
          <w:sz w:val="32"/>
          <w:szCs w:val="32"/>
        </w:rPr>
        <w:t>6</w:t>
      </w:r>
      <w:r w:rsidRPr="00080DB9"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 w:rsidRPr="00080DB9">
        <w:rPr>
          <w:rFonts w:ascii="仿宋" w:eastAsia="仿宋" w:hAnsi="仿宋" w:cs="仿宋" w:hint="eastAsia"/>
          <w:sz w:val="32"/>
          <w:szCs w:val="32"/>
        </w:rPr>
        <w:t>个</w:t>
      </w:r>
      <w:proofErr w:type="gramEnd"/>
      <w:r w:rsidRPr="00080DB9">
        <w:rPr>
          <w:rFonts w:ascii="仿宋" w:eastAsia="仿宋" w:hAnsi="仿宋" w:cs="仿宋" w:hint="eastAsia"/>
          <w:sz w:val="32"/>
          <w:szCs w:val="32"/>
        </w:rPr>
        <w:t>预算项目支出开展绩效自评，共涉及资金</w:t>
      </w:r>
      <w:r w:rsidR="00261BB2" w:rsidRPr="00080DB9">
        <w:rPr>
          <w:rFonts w:ascii="仿宋" w:eastAsia="仿宋" w:hAnsi="仿宋" w:cs="仿宋"/>
          <w:sz w:val="32"/>
          <w:szCs w:val="32"/>
        </w:rPr>
        <w:t>754.08</w:t>
      </w:r>
      <w:r w:rsidRPr="00080DB9">
        <w:rPr>
          <w:rFonts w:ascii="仿宋" w:eastAsia="仿宋" w:hAnsi="仿宋" w:cs="仿宋" w:hint="eastAsia"/>
          <w:sz w:val="32"/>
          <w:szCs w:val="32"/>
        </w:rPr>
        <w:t>万元，</w:t>
      </w:r>
      <w:r w:rsidR="00261BB2" w:rsidRPr="00080DB9">
        <w:rPr>
          <w:rFonts w:ascii="仿宋" w:eastAsia="仿宋" w:hAnsi="仿宋" w:cs="仿宋" w:hint="eastAsia"/>
          <w:sz w:val="32"/>
          <w:szCs w:val="32"/>
        </w:rPr>
        <w:t>具体</w:t>
      </w:r>
      <w:r w:rsidR="00261BB2" w:rsidRPr="00080DB9">
        <w:rPr>
          <w:rFonts w:ascii="仿宋" w:eastAsia="仿宋" w:hAnsi="仿宋" w:cs="仿宋"/>
          <w:sz w:val="32"/>
          <w:szCs w:val="32"/>
        </w:rPr>
        <w:t xml:space="preserve">情况如下：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072"/>
        <w:gridCol w:w="756"/>
        <w:gridCol w:w="850"/>
        <w:gridCol w:w="2268"/>
        <w:gridCol w:w="901"/>
      </w:tblGrid>
      <w:tr w:rsidR="00080DB9" w:rsidRPr="00080DB9" w:rsidTr="00080DB9">
        <w:trPr>
          <w:trHeight w:val="900"/>
          <w:jc w:val="center"/>
        </w:trPr>
        <w:tc>
          <w:tcPr>
            <w:tcW w:w="675" w:type="dxa"/>
            <w:vAlign w:val="center"/>
          </w:tcPr>
          <w:p w:rsidR="00261BB2" w:rsidRPr="00080DB9" w:rsidRDefault="00261BB2" w:rsidP="00080DB9">
            <w:pPr>
              <w:spacing w:beforeLines="50" w:before="156"/>
              <w:jc w:val="center"/>
              <w:rPr>
                <w:rFonts w:asciiTheme="majorEastAsia" w:eastAsiaTheme="majorEastAsia" w:hAnsiTheme="majorEastAsia" w:cs="仿宋"/>
                <w:b/>
                <w:bCs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 w:cs="仿宋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072" w:type="dxa"/>
            <w:vAlign w:val="center"/>
          </w:tcPr>
          <w:p w:rsidR="00261BB2" w:rsidRPr="00080DB9" w:rsidRDefault="00261BB2" w:rsidP="00080DB9">
            <w:pPr>
              <w:spacing w:beforeLines="50" w:before="156"/>
              <w:jc w:val="center"/>
              <w:rPr>
                <w:rFonts w:asciiTheme="majorEastAsia" w:eastAsiaTheme="majorEastAsia" w:hAnsiTheme="majorEastAsia" w:cs="仿宋"/>
                <w:b/>
                <w:bCs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 w:cs="仿宋" w:hint="eastAsia"/>
                <w:b/>
                <w:bCs/>
                <w:sz w:val="18"/>
                <w:szCs w:val="18"/>
              </w:rPr>
              <w:t>项目</w:t>
            </w:r>
            <w:r w:rsidRPr="00080DB9">
              <w:rPr>
                <w:rFonts w:asciiTheme="majorEastAsia" w:eastAsiaTheme="majorEastAsia" w:hAnsiTheme="majorEastAsia" w:cs="仿宋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756" w:type="dxa"/>
            <w:vAlign w:val="center"/>
          </w:tcPr>
          <w:p w:rsidR="00261BB2" w:rsidRPr="00080DB9" w:rsidRDefault="00261BB2" w:rsidP="00080DB9">
            <w:pPr>
              <w:spacing w:beforeLines="50" w:before="156"/>
              <w:jc w:val="center"/>
              <w:rPr>
                <w:rFonts w:asciiTheme="majorEastAsia" w:eastAsiaTheme="majorEastAsia" w:hAnsiTheme="majorEastAsia" w:cs="仿宋"/>
                <w:b/>
                <w:bCs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 w:cs="仿宋" w:hint="eastAsia"/>
                <w:b/>
                <w:bCs/>
                <w:sz w:val="18"/>
                <w:szCs w:val="18"/>
              </w:rPr>
              <w:t>金额</w:t>
            </w:r>
            <w:r w:rsidR="00080DB9" w:rsidRPr="00080DB9">
              <w:rPr>
                <w:rFonts w:asciiTheme="majorEastAsia" w:eastAsiaTheme="majorEastAsia" w:hAnsiTheme="majorEastAsia" w:cs="仿宋" w:hint="eastAsia"/>
                <w:b/>
                <w:bCs/>
                <w:sz w:val="18"/>
                <w:szCs w:val="18"/>
              </w:rPr>
              <w:t>(</w:t>
            </w:r>
            <w:r w:rsidRPr="00080DB9">
              <w:rPr>
                <w:rFonts w:asciiTheme="majorEastAsia" w:eastAsiaTheme="majorEastAsia" w:hAnsiTheme="majorEastAsia" w:cs="仿宋"/>
                <w:b/>
                <w:bCs/>
                <w:sz w:val="18"/>
                <w:szCs w:val="18"/>
              </w:rPr>
              <w:t>万元</w:t>
            </w:r>
            <w:r w:rsidR="00080DB9" w:rsidRPr="00080DB9">
              <w:rPr>
                <w:rFonts w:asciiTheme="majorEastAsia" w:eastAsiaTheme="majorEastAsia" w:hAnsiTheme="majorEastAsia" w:cs="仿宋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261BB2" w:rsidRPr="00080DB9" w:rsidRDefault="00261BB2" w:rsidP="00080DB9">
            <w:pPr>
              <w:spacing w:beforeLines="50" w:before="156"/>
              <w:jc w:val="center"/>
              <w:rPr>
                <w:rFonts w:asciiTheme="majorEastAsia" w:eastAsiaTheme="majorEastAsia" w:hAnsiTheme="majorEastAsia" w:cs="仿宋"/>
                <w:b/>
                <w:bCs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 w:cs="仿宋"/>
                <w:b/>
                <w:bCs/>
                <w:sz w:val="18"/>
                <w:szCs w:val="18"/>
              </w:rPr>
              <w:t>占</w:t>
            </w:r>
            <w:r w:rsidRPr="00080DB9">
              <w:rPr>
                <w:rFonts w:asciiTheme="majorEastAsia" w:eastAsiaTheme="majorEastAsia" w:hAnsiTheme="majorEastAsia" w:cs="仿宋" w:hint="eastAsia"/>
                <w:b/>
                <w:bCs/>
                <w:sz w:val="18"/>
                <w:szCs w:val="18"/>
              </w:rPr>
              <w:t>项目</w:t>
            </w:r>
            <w:r w:rsidRPr="00080DB9">
              <w:rPr>
                <w:rFonts w:asciiTheme="majorEastAsia" w:eastAsiaTheme="majorEastAsia" w:hAnsiTheme="majorEastAsia" w:cs="仿宋"/>
                <w:b/>
                <w:bCs/>
                <w:sz w:val="18"/>
                <w:szCs w:val="18"/>
              </w:rPr>
              <w:t>支出比例</w:t>
            </w:r>
          </w:p>
        </w:tc>
        <w:tc>
          <w:tcPr>
            <w:tcW w:w="2268" w:type="dxa"/>
            <w:vAlign w:val="center"/>
          </w:tcPr>
          <w:p w:rsidR="00261BB2" w:rsidRPr="00080DB9" w:rsidRDefault="00261BB2" w:rsidP="00080DB9">
            <w:pPr>
              <w:spacing w:beforeLines="50" w:before="156"/>
              <w:jc w:val="center"/>
              <w:rPr>
                <w:rFonts w:asciiTheme="majorEastAsia" w:eastAsiaTheme="majorEastAsia" w:hAnsiTheme="majorEastAsia" w:cs="仿宋"/>
                <w:b/>
                <w:bCs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 w:cs="仿宋" w:hint="eastAsia"/>
                <w:b/>
                <w:bCs/>
                <w:sz w:val="18"/>
                <w:szCs w:val="18"/>
              </w:rPr>
              <w:t>效果</w:t>
            </w:r>
          </w:p>
        </w:tc>
        <w:tc>
          <w:tcPr>
            <w:tcW w:w="901" w:type="dxa"/>
            <w:vAlign w:val="center"/>
          </w:tcPr>
          <w:p w:rsidR="00261BB2" w:rsidRPr="00080DB9" w:rsidRDefault="00261BB2" w:rsidP="00080DB9">
            <w:pPr>
              <w:spacing w:beforeLines="50" w:before="156"/>
              <w:jc w:val="center"/>
              <w:rPr>
                <w:rFonts w:asciiTheme="majorEastAsia" w:eastAsiaTheme="majorEastAsia" w:hAnsiTheme="majorEastAsia" w:cs="仿宋"/>
                <w:b/>
                <w:bCs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 w:cs="仿宋" w:hint="eastAsia"/>
                <w:b/>
                <w:bCs/>
                <w:sz w:val="18"/>
                <w:szCs w:val="18"/>
              </w:rPr>
              <w:t>自</w:t>
            </w:r>
            <w:r w:rsidRPr="00080DB9">
              <w:rPr>
                <w:rFonts w:asciiTheme="majorEastAsia" w:eastAsiaTheme="majorEastAsia" w:hAnsiTheme="majorEastAsia" w:cs="仿宋"/>
                <w:b/>
                <w:bCs/>
                <w:sz w:val="18"/>
                <w:szCs w:val="18"/>
              </w:rPr>
              <w:t>评分</w:t>
            </w:r>
          </w:p>
        </w:tc>
      </w:tr>
      <w:tr w:rsidR="00080DB9" w:rsidRPr="00080DB9" w:rsidTr="00080DB9">
        <w:trPr>
          <w:jc w:val="center"/>
        </w:trPr>
        <w:tc>
          <w:tcPr>
            <w:tcW w:w="675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</w:p>
        </w:tc>
        <w:tc>
          <w:tcPr>
            <w:tcW w:w="3072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 w:hint="eastAsia"/>
                <w:sz w:val="18"/>
                <w:szCs w:val="18"/>
              </w:rPr>
              <w:t>2022年城乡义务教育经费保障机制（公用经费）</w:t>
            </w:r>
          </w:p>
        </w:tc>
        <w:tc>
          <w:tcPr>
            <w:tcW w:w="756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8.82</w:t>
            </w:r>
          </w:p>
        </w:tc>
        <w:tc>
          <w:tcPr>
            <w:tcW w:w="850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1.17%</w:t>
            </w:r>
          </w:p>
        </w:tc>
        <w:tc>
          <w:tcPr>
            <w:tcW w:w="2268" w:type="dxa"/>
          </w:tcPr>
          <w:p w:rsidR="00261BB2" w:rsidRPr="00080DB9" w:rsidRDefault="00080DB9" w:rsidP="00080DB9">
            <w:pPr>
              <w:spacing w:beforeLines="50" w:before="156"/>
              <w:jc w:val="center"/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 w:cs="仿宋" w:hint="eastAsia"/>
                <w:bCs/>
                <w:sz w:val="18"/>
                <w:szCs w:val="18"/>
              </w:rPr>
              <w:t>保障</w:t>
            </w:r>
            <w:r w:rsidRPr="00080DB9"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  <w:t>学校正常运转</w:t>
            </w:r>
          </w:p>
        </w:tc>
        <w:tc>
          <w:tcPr>
            <w:tcW w:w="901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90</w:t>
            </w:r>
          </w:p>
        </w:tc>
      </w:tr>
      <w:tr w:rsidR="00080DB9" w:rsidRPr="00080DB9" w:rsidTr="00080DB9">
        <w:trPr>
          <w:jc w:val="center"/>
        </w:trPr>
        <w:tc>
          <w:tcPr>
            <w:tcW w:w="675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</w:p>
        </w:tc>
        <w:tc>
          <w:tcPr>
            <w:tcW w:w="3072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 w:hint="eastAsia"/>
                <w:sz w:val="18"/>
                <w:szCs w:val="18"/>
              </w:rPr>
              <w:t>城乡义务教育经费保障机制（公用经费）</w:t>
            </w:r>
          </w:p>
        </w:tc>
        <w:tc>
          <w:tcPr>
            <w:tcW w:w="756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124.24</w:t>
            </w:r>
          </w:p>
        </w:tc>
        <w:tc>
          <w:tcPr>
            <w:tcW w:w="850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16.48%</w:t>
            </w:r>
          </w:p>
        </w:tc>
        <w:tc>
          <w:tcPr>
            <w:tcW w:w="2268" w:type="dxa"/>
          </w:tcPr>
          <w:p w:rsidR="00261BB2" w:rsidRPr="00080DB9" w:rsidRDefault="00080DB9" w:rsidP="00080DB9">
            <w:pPr>
              <w:spacing w:beforeLines="50" w:before="156"/>
              <w:jc w:val="center"/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 w:cs="仿宋" w:hint="eastAsia"/>
                <w:bCs/>
                <w:sz w:val="18"/>
                <w:szCs w:val="18"/>
              </w:rPr>
              <w:t>保障</w:t>
            </w:r>
            <w:r w:rsidRPr="00080DB9"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  <w:t>学校正常运转</w:t>
            </w:r>
          </w:p>
        </w:tc>
        <w:tc>
          <w:tcPr>
            <w:tcW w:w="901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88</w:t>
            </w:r>
          </w:p>
        </w:tc>
      </w:tr>
      <w:tr w:rsidR="00080DB9" w:rsidRPr="00080DB9" w:rsidTr="00080DB9">
        <w:trPr>
          <w:jc w:val="center"/>
        </w:trPr>
        <w:tc>
          <w:tcPr>
            <w:tcW w:w="675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3</w:t>
            </w:r>
          </w:p>
        </w:tc>
        <w:tc>
          <w:tcPr>
            <w:tcW w:w="3072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 w:hint="eastAsia"/>
                <w:sz w:val="18"/>
                <w:szCs w:val="18"/>
              </w:rPr>
              <w:t>公办义务教育学位补助</w:t>
            </w:r>
          </w:p>
        </w:tc>
        <w:tc>
          <w:tcPr>
            <w:tcW w:w="756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37.3</w:t>
            </w:r>
          </w:p>
        </w:tc>
        <w:tc>
          <w:tcPr>
            <w:tcW w:w="850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4.95%</w:t>
            </w:r>
          </w:p>
        </w:tc>
        <w:tc>
          <w:tcPr>
            <w:tcW w:w="2268" w:type="dxa"/>
          </w:tcPr>
          <w:p w:rsidR="00261BB2" w:rsidRPr="00080DB9" w:rsidRDefault="00080DB9" w:rsidP="00080DB9">
            <w:pPr>
              <w:spacing w:beforeLines="50" w:before="156"/>
              <w:jc w:val="center"/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 w:cs="仿宋" w:hint="eastAsia"/>
                <w:bCs/>
                <w:sz w:val="18"/>
                <w:szCs w:val="18"/>
              </w:rPr>
              <w:t>保障</w:t>
            </w:r>
            <w:r w:rsidRPr="00080DB9"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  <w:t>学校正常运转</w:t>
            </w:r>
          </w:p>
        </w:tc>
        <w:tc>
          <w:tcPr>
            <w:tcW w:w="901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89</w:t>
            </w:r>
          </w:p>
        </w:tc>
      </w:tr>
      <w:tr w:rsidR="00080DB9" w:rsidRPr="00080DB9" w:rsidTr="00080DB9">
        <w:trPr>
          <w:jc w:val="center"/>
        </w:trPr>
        <w:tc>
          <w:tcPr>
            <w:tcW w:w="675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4</w:t>
            </w:r>
          </w:p>
        </w:tc>
        <w:tc>
          <w:tcPr>
            <w:tcW w:w="3072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 w:hint="eastAsia"/>
                <w:sz w:val="18"/>
                <w:szCs w:val="18"/>
              </w:rPr>
              <w:t>单位运转项目资金</w:t>
            </w:r>
          </w:p>
        </w:tc>
        <w:tc>
          <w:tcPr>
            <w:tcW w:w="756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296.03</w:t>
            </w:r>
          </w:p>
        </w:tc>
        <w:tc>
          <w:tcPr>
            <w:tcW w:w="850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39.26%</w:t>
            </w:r>
          </w:p>
        </w:tc>
        <w:tc>
          <w:tcPr>
            <w:tcW w:w="2268" w:type="dxa"/>
          </w:tcPr>
          <w:p w:rsidR="00261BB2" w:rsidRPr="00080DB9" w:rsidRDefault="00080DB9" w:rsidP="00080DB9">
            <w:pPr>
              <w:spacing w:beforeLines="50" w:before="156"/>
              <w:jc w:val="center"/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 w:cs="仿宋" w:hint="eastAsia"/>
                <w:bCs/>
                <w:sz w:val="18"/>
                <w:szCs w:val="18"/>
              </w:rPr>
              <w:t>保障</w:t>
            </w:r>
            <w:r w:rsidRPr="00080DB9"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  <w:t>学校正常运转</w:t>
            </w:r>
          </w:p>
        </w:tc>
        <w:tc>
          <w:tcPr>
            <w:tcW w:w="901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91</w:t>
            </w:r>
          </w:p>
        </w:tc>
      </w:tr>
      <w:tr w:rsidR="00080DB9" w:rsidRPr="00080DB9" w:rsidTr="00080DB9">
        <w:trPr>
          <w:jc w:val="center"/>
        </w:trPr>
        <w:tc>
          <w:tcPr>
            <w:tcW w:w="675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5</w:t>
            </w:r>
          </w:p>
        </w:tc>
        <w:tc>
          <w:tcPr>
            <w:tcW w:w="3072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 w:hint="eastAsia"/>
                <w:sz w:val="18"/>
                <w:szCs w:val="18"/>
              </w:rPr>
              <w:t>学前教育生均公用经费</w:t>
            </w:r>
          </w:p>
        </w:tc>
        <w:tc>
          <w:tcPr>
            <w:tcW w:w="756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41.85</w:t>
            </w:r>
          </w:p>
        </w:tc>
        <w:tc>
          <w:tcPr>
            <w:tcW w:w="850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5.55%</w:t>
            </w:r>
          </w:p>
        </w:tc>
        <w:tc>
          <w:tcPr>
            <w:tcW w:w="2268" w:type="dxa"/>
          </w:tcPr>
          <w:p w:rsidR="00261BB2" w:rsidRPr="00080DB9" w:rsidRDefault="00080DB9" w:rsidP="00080DB9">
            <w:pPr>
              <w:spacing w:beforeLines="50" w:before="156"/>
              <w:jc w:val="center"/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 w:cs="仿宋" w:hint="eastAsia"/>
                <w:bCs/>
                <w:sz w:val="18"/>
                <w:szCs w:val="18"/>
              </w:rPr>
              <w:t>保障</w:t>
            </w:r>
            <w:r w:rsidRPr="00080DB9"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  <w:t>学校正常运转</w:t>
            </w:r>
          </w:p>
        </w:tc>
        <w:tc>
          <w:tcPr>
            <w:tcW w:w="901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95</w:t>
            </w:r>
          </w:p>
        </w:tc>
      </w:tr>
      <w:tr w:rsidR="00080DB9" w:rsidRPr="00080DB9" w:rsidTr="00080DB9">
        <w:trPr>
          <w:jc w:val="center"/>
        </w:trPr>
        <w:tc>
          <w:tcPr>
            <w:tcW w:w="675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lastRenderedPageBreak/>
              <w:t>6</w:t>
            </w:r>
          </w:p>
        </w:tc>
        <w:tc>
          <w:tcPr>
            <w:tcW w:w="3072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 w:hint="eastAsia"/>
                <w:sz w:val="18"/>
                <w:szCs w:val="18"/>
              </w:rPr>
              <w:t>农村义务教育学生营养改善计划</w:t>
            </w:r>
          </w:p>
        </w:tc>
        <w:tc>
          <w:tcPr>
            <w:tcW w:w="756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130.12</w:t>
            </w:r>
          </w:p>
        </w:tc>
        <w:tc>
          <w:tcPr>
            <w:tcW w:w="850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17.25%</w:t>
            </w:r>
          </w:p>
        </w:tc>
        <w:tc>
          <w:tcPr>
            <w:tcW w:w="2268" w:type="dxa"/>
          </w:tcPr>
          <w:p w:rsidR="00261BB2" w:rsidRPr="00080DB9" w:rsidRDefault="00080DB9" w:rsidP="00080DB9">
            <w:pPr>
              <w:spacing w:beforeLines="50" w:before="156"/>
              <w:jc w:val="center"/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仿宋" w:hint="eastAsia"/>
                <w:bCs/>
                <w:sz w:val="18"/>
                <w:szCs w:val="18"/>
              </w:rPr>
              <w:t>给学生提供</w:t>
            </w:r>
            <w:r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  <w:t>生活补助</w:t>
            </w:r>
          </w:p>
        </w:tc>
        <w:tc>
          <w:tcPr>
            <w:tcW w:w="901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96</w:t>
            </w:r>
          </w:p>
        </w:tc>
      </w:tr>
      <w:tr w:rsidR="00080DB9" w:rsidRPr="00080DB9" w:rsidTr="00080DB9">
        <w:trPr>
          <w:jc w:val="center"/>
        </w:trPr>
        <w:tc>
          <w:tcPr>
            <w:tcW w:w="675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7</w:t>
            </w:r>
          </w:p>
        </w:tc>
        <w:tc>
          <w:tcPr>
            <w:tcW w:w="3072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 w:hint="eastAsia"/>
                <w:sz w:val="18"/>
                <w:szCs w:val="18"/>
              </w:rPr>
              <w:t>教育工作经费</w:t>
            </w:r>
          </w:p>
        </w:tc>
        <w:tc>
          <w:tcPr>
            <w:tcW w:w="756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6.4</w:t>
            </w:r>
          </w:p>
        </w:tc>
        <w:tc>
          <w:tcPr>
            <w:tcW w:w="850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0.85%</w:t>
            </w:r>
          </w:p>
        </w:tc>
        <w:tc>
          <w:tcPr>
            <w:tcW w:w="2268" w:type="dxa"/>
          </w:tcPr>
          <w:p w:rsidR="00261BB2" w:rsidRPr="00080DB9" w:rsidRDefault="00080DB9" w:rsidP="00080DB9">
            <w:pPr>
              <w:spacing w:beforeLines="50" w:before="156"/>
              <w:jc w:val="center"/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 w:cs="仿宋" w:hint="eastAsia"/>
                <w:bCs/>
                <w:sz w:val="18"/>
                <w:szCs w:val="18"/>
              </w:rPr>
              <w:t>保障</w:t>
            </w:r>
            <w:r w:rsidRPr="00080DB9"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  <w:t>学校正常运转</w:t>
            </w:r>
          </w:p>
        </w:tc>
        <w:tc>
          <w:tcPr>
            <w:tcW w:w="901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98</w:t>
            </w:r>
          </w:p>
        </w:tc>
      </w:tr>
      <w:tr w:rsidR="00080DB9" w:rsidRPr="00080DB9" w:rsidTr="00080DB9">
        <w:trPr>
          <w:jc w:val="center"/>
        </w:trPr>
        <w:tc>
          <w:tcPr>
            <w:tcW w:w="675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8</w:t>
            </w:r>
          </w:p>
        </w:tc>
        <w:tc>
          <w:tcPr>
            <w:tcW w:w="3072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 w:hint="eastAsia"/>
                <w:sz w:val="18"/>
                <w:szCs w:val="18"/>
              </w:rPr>
              <w:t>中小学幼儿园</w:t>
            </w:r>
            <w:proofErr w:type="gramStart"/>
            <w:r w:rsidRPr="00080DB9">
              <w:rPr>
                <w:rFonts w:asciiTheme="majorEastAsia" w:eastAsiaTheme="majorEastAsia" w:hAnsiTheme="majorEastAsia" w:hint="eastAsia"/>
                <w:sz w:val="18"/>
                <w:szCs w:val="18"/>
              </w:rPr>
              <w:t>校车奖补</w:t>
            </w:r>
            <w:proofErr w:type="gramEnd"/>
          </w:p>
        </w:tc>
        <w:tc>
          <w:tcPr>
            <w:tcW w:w="756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1.82</w:t>
            </w:r>
          </w:p>
        </w:tc>
        <w:tc>
          <w:tcPr>
            <w:tcW w:w="850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0.24%</w:t>
            </w:r>
          </w:p>
        </w:tc>
        <w:tc>
          <w:tcPr>
            <w:tcW w:w="2268" w:type="dxa"/>
          </w:tcPr>
          <w:p w:rsidR="00261BB2" w:rsidRPr="00080DB9" w:rsidRDefault="00080DB9" w:rsidP="00080DB9">
            <w:pPr>
              <w:spacing w:beforeLines="50" w:before="156"/>
              <w:jc w:val="center"/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仿宋" w:hint="eastAsia"/>
                <w:bCs/>
                <w:sz w:val="18"/>
                <w:szCs w:val="18"/>
              </w:rPr>
              <w:t>民</w:t>
            </w:r>
            <w:r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  <w:t>办幼儿园校车</w:t>
            </w:r>
            <w:r>
              <w:rPr>
                <w:rFonts w:asciiTheme="majorEastAsia" w:eastAsiaTheme="majorEastAsia" w:hAnsiTheme="majorEastAsia" w:cs="仿宋" w:hint="eastAsia"/>
                <w:bCs/>
                <w:sz w:val="18"/>
                <w:szCs w:val="18"/>
              </w:rPr>
              <w:t>维护</w:t>
            </w:r>
          </w:p>
        </w:tc>
        <w:tc>
          <w:tcPr>
            <w:tcW w:w="901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90</w:t>
            </w:r>
          </w:p>
        </w:tc>
      </w:tr>
      <w:tr w:rsidR="00080DB9" w:rsidRPr="00080DB9" w:rsidTr="00080DB9">
        <w:trPr>
          <w:jc w:val="center"/>
        </w:trPr>
        <w:tc>
          <w:tcPr>
            <w:tcW w:w="675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9</w:t>
            </w:r>
          </w:p>
        </w:tc>
        <w:tc>
          <w:tcPr>
            <w:tcW w:w="3072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 w:hint="eastAsia"/>
                <w:sz w:val="18"/>
                <w:szCs w:val="18"/>
              </w:rPr>
              <w:t>学前生均公用经费</w:t>
            </w:r>
          </w:p>
        </w:tc>
        <w:tc>
          <w:tcPr>
            <w:tcW w:w="756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5.75</w:t>
            </w:r>
          </w:p>
        </w:tc>
        <w:tc>
          <w:tcPr>
            <w:tcW w:w="850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0.76%</w:t>
            </w:r>
          </w:p>
        </w:tc>
        <w:tc>
          <w:tcPr>
            <w:tcW w:w="2268" w:type="dxa"/>
          </w:tcPr>
          <w:p w:rsidR="00080DB9" w:rsidRPr="00080DB9" w:rsidRDefault="00080DB9" w:rsidP="00080DB9">
            <w:pPr>
              <w:spacing w:beforeLines="50" w:before="156"/>
              <w:jc w:val="center"/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 w:cs="仿宋" w:hint="eastAsia"/>
                <w:bCs/>
                <w:sz w:val="18"/>
                <w:szCs w:val="18"/>
              </w:rPr>
              <w:t>保障</w:t>
            </w:r>
            <w:r>
              <w:rPr>
                <w:rFonts w:asciiTheme="majorEastAsia" w:eastAsiaTheme="majorEastAsia" w:hAnsiTheme="majorEastAsia" w:cs="仿宋" w:hint="eastAsia"/>
                <w:bCs/>
                <w:sz w:val="18"/>
                <w:szCs w:val="18"/>
              </w:rPr>
              <w:t>幼儿园</w:t>
            </w:r>
            <w:r w:rsidRPr="00080DB9"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  <w:t>正常运转</w:t>
            </w:r>
          </w:p>
        </w:tc>
        <w:tc>
          <w:tcPr>
            <w:tcW w:w="901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90</w:t>
            </w:r>
          </w:p>
        </w:tc>
      </w:tr>
      <w:tr w:rsidR="00080DB9" w:rsidRPr="00080DB9" w:rsidTr="00080DB9">
        <w:trPr>
          <w:jc w:val="center"/>
        </w:trPr>
        <w:tc>
          <w:tcPr>
            <w:tcW w:w="675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10</w:t>
            </w:r>
          </w:p>
        </w:tc>
        <w:tc>
          <w:tcPr>
            <w:tcW w:w="3072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 w:hint="eastAsia"/>
                <w:sz w:val="18"/>
                <w:szCs w:val="18"/>
              </w:rPr>
              <w:t>2023年中小学幼儿园</w:t>
            </w:r>
            <w:proofErr w:type="gramStart"/>
            <w:r w:rsidRPr="00080DB9">
              <w:rPr>
                <w:rFonts w:asciiTheme="majorEastAsia" w:eastAsiaTheme="majorEastAsia" w:hAnsiTheme="majorEastAsia" w:hint="eastAsia"/>
                <w:sz w:val="18"/>
                <w:szCs w:val="18"/>
              </w:rPr>
              <w:t>校车奖补</w:t>
            </w:r>
            <w:proofErr w:type="gramEnd"/>
          </w:p>
        </w:tc>
        <w:tc>
          <w:tcPr>
            <w:tcW w:w="756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8.3</w:t>
            </w:r>
          </w:p>
        </w:tc>
        <w:tc>
          <w:tcPr>
            <w:tcW w:w="850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1.10%</w:t>
            </w:r>
          </w:p>
        </w:tc>
        <w:tc>
          <w:tcPr>
            <w:tcW w:w="2268" w:type="dxa"/>
          </w:tcPr>
          <w:p w:rsidR="00261BB2" w:rsidRPr="00080DB9" w:rsidRDefault="00080DB9" w:rsidP="00080DB9">
            <w:pPr>
              <w:spacing w:beforeLines="50" w:before="156"/>
              <w:jc w:val="center"/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仿宋" w:hint="eastAsia"/>
                <w:bCs/>
                <w:sz w:val="18"/>
                <w:szCs w:val="18"/>
              </w:rPr>
              <w:t>民</w:t>
            </w:r>
            <w:r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  <w:t>办幼儿园校车</w:t>
            </w:r>
            <w:r>
              <w:rPr>
                <w:rFonts w:asciiTheme="majorEastAsia" w:eastAsiaTheme="majorEastAsia" w:hAnsiTheme="majorEastAsia" w:cs="仿宋" w:hint="eastAsia"/>
                <w:bCs/>
                <w:sz w:val="18"/>
                <w:szCs w:val="18"/>
              </w:rPr>
              <w:t>维护</w:t>
            </w:r>
          </w:p>
        </w:tc>
        <w:tc>
          <w:tcPr>
            <w:tcW w:w="901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95</w:t>
            </w:r>
          </w:p>
        </w:tc>
      </w:tr>
      <w:tr w:rsidR="00080DB9" w:rsidRPr="00080DB9" w:rsidTr="00080DB9">
        <w:trPr>
          <w:jc w:val="center"/>
        </w:trPr>
        <w:tc>
          <w:tcPr>
            <w:tcW w:w="675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11</w:t>
            </w:r>
          </w:p>
        </w:tc>
        <w:tc>
          <w:tcPr>
            <w:tcW w:w="3072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 w:hint="eastAsia"/>
                <w:sz w:val="18"/>
                <w:szCs w:val="18"/>
              </w:rPr>
              <w:t>2023年义教薄弱环节改善与能力提升</w:t>
            </w:r>
          </w:p>
        </w:tc>
        <w:tc>
          <w:tcPr>
            <w:tcW w:w="756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7.96%</w:t>
            </w:r>
          </w:p>
        </w:tc>
        <w:tc>
          <w:tcPr>
            <w:tcW w:w="2268" w:type="dxa"/>
          </w:tcPr>
          <w:p w:rsidR="00261BB2" w:rsidRPr="00080DB9" w:rsidRDefault="00080DB9" w:rsidP="00080DB9">
            <w:pPr>
              <w:spacing w:beforeLines="50" w:before="156"/>
              <w:jc w:val="center"/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仿宋" w:hint="eastAsia"/>
                <w:bCs/>
                <w:sz w:val="18"/>
                <w:szCs w:val="18"/>
              </w:rPr>
              <w:t>校园项目</w:t>
            </w:r>
            <w:r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  <w:t>建设</w:t>
            </w:r>
          </w:p>
        </w:tc>
        <w:tc>
          <w:tcPr>
            <w:tcW w:w="901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93</w:t>
            </w:r>
          </w:p>
        </w:tc>
      </w:tr>
      <w:tr w:rsidR="00080DB9" w:rsidRPr="00080DB9" w:rsidTr="00080DB9">
        <w:trPr>
          <w:jc w:val="center"/>
        </w:trPr>
        <w:tc>
          <w:tcPr>
            <w:tcW w:w="675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12</w:t>
            </w:r>
          </w:p>
        </w:tc>
        <w:tc>
          <w:tcPr>
            <w:tcW w:w="3072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 w:hint="eastAsia"/>
                <w:sz w:val="18"/>
                <w:szCs w:val="18"/>
              </w:rPr>
              <w:t>2022年中小学幼儿园</w:t>
            </w:r>
            <w:proofErr w:type="gramStart"/>
            <w:r w:rsidRPr="00080DB9">
              <w:rPr>
                <w:rFonts w:asciiTheme="majorEastAsia" w:eastAsiaTheme="majorEastAsia" w:hAnsiTheme="majorEastAsia" w:hint="eastAsia"/>
                <w:sz w:val="18"/>
                <w:szCs w:val="18"/>
              </w:rPr>
              <w:t>校车奖补</w:t>
            </w:r>
            <w:proofErr w:type="gramEnd"/>
          </w:p>
        </w:tc>
        <w:tc>
          <w:tcPr>
            <w:tcW w:w="756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0.07</w:t>
            </w:r>
          </w:p>
        </w:tc>
        <w:tc>
          <w:tcPr>
            <w:tcW w:w="850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0.01%</w:t>
            </w:r>
          </w:p>
        </w:tc>
        <w:tc>
          <w:tcPr>
            <w:tcW w:w="2268" w:type="dxa"/>
          </w:tcPr>
          <w:p w:rsidR="00261BB2" w:rsidRPr="00080DB9" w:rsidRDefault="00080DB9" w:rsidP="00080DB9">
            <w:pPr>
              <w:spacing w:beforeLines="50" w:before="156"/>
              <w:jc w:val="center"/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仿宋" w:hint="eastAsia"/>
                <w:bCs/>
                <w:sz w:val="18"/>
                <w:szCs w:val="18"/>
              </w:rPr>
              <w:t>民</w:t>
            </w:r>
            <w:r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  <w:t>办幼儿园校车</w:t>
            </w:r>
            <w:r>
              <w:rPr>
                <w:rFonts w:asciiTheme="majorEastAsia" w:eastAsiaTheme="majorEastAsia" w:hAnsiTheme="majorEastAsia" w:cs="仿宋" w:hint="eastAsia"/>
                <w:bCs/>
                <w:sz w:val="18"/>
                <w:szCs w:val="18"/>
              </w:rPr>
              <w:t>维护</w:t>
            </w:r>
          </w:p>
        </w:tc>
        <w:tc>
          <w:tcPr>
            <w:tcW w:w="901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94</w:t>
            </w:r>
          </w:p>
        </w:tc>
      </w:tr>
      <w:tr w:rsidR="00080DB9" w:rsidRPr="00080DB9" w:rsidTr="00080DB9">
        <w:trPr>
          <w:jc w:val="center"/>
        </w:trPr>
        <w:tc>
          <w:tcPr>
            <w:tcW w:w="675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13</w:t>
            </w:r>
          </w:p>
        </w:tc>
        <w:tc>
          <w:tcPr>
            <w:tcW w:w="3072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 w:hint="eastAsia"/>
                <w:sz w:val="18"/>
                <w:szCs w:val="18"/>
              </w:rPr>
              <w:t>教育事业发展</w:t>
            </w:r>
          </w:p>
        </w:tc>
        <w:tc>
          <w:tcPr>
            <w:tcW w:w="756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12.88</w:t>
            </w:r>
          </w:p>
        </w:tc>
        <w:tc>
          <w:tcPr>
            <w:tcW w:w="850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1.71%</w:t>
            </w:r>
          </w:p>
        </w:tc>
        <w:tc>
          <w:tcPr>
            <w:tcW w:w="2268" w:type="dxa"/>
          </w:tcPr>
          <w:p w:rsidR="00261BB2" w:rsidRPr="00080DB9" w:rsidRDefault="00080DB9" w:rsidP="00080DB9">
            <w:pPr>
              <w:spacing w:beforeLines="50" w:before="156"/>
              <w:jc w:val="center"/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 w:cs="仿宋" w:hint="eastAsia"/>
                <w:bCs/>
                <w:sz w:val="18"/>
                <w:szCs w:val="18"/>
              </w:rPr>
              <w:t>保障</w:t>
            </w:r>
            <w:r w:rsidRPr="00080DB9"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  <w:t>学校正常运转</w:t>
            </w:r>
          </w:p>
        </w:tc>
        <w:tc>
          <w:tcPr>
            <w:tcW w:w="901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96</w:t>
            </w:r>
          </w:p>
        </w:tc>
      </w:tr>
      <w:tr w:rsidR="00080DB9" w:rsidRPr="00080DB9" w:rsidTr="00080DB9">
        <w:trPr>
          <w:jc w:val="center"/>
        </w:trPr>
        <w:tc>
          <w:tcPr>
            <w:tcW w:w="675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14</w:t>
            </w:r>
          </w:p>
        </w:tc>
        <w:tc>
          <w:tcPr>
            <w:tcW w:w="3072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 w:hint="eastAsia"/>
                <w:sz w:val="18"/>
                <w:szCs w:val="18"/>
              </w:rPr>
              <w:t>2023年城乡义务教育经费保障机制（校舍维修改造）</w:t>
            </w:r>
          </w:p>
        </w:tc>
        <w:tc>
          <w:tcPr>
            <w:tcW w:w="756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15.2</w:t>
            </w:r>
          </w:p>
        </w:tc>
        <w:tc>
          <w:tcPr>
            <w:tcW w:w="850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2.02%</w:t>
            </w:r>
          </w:p>
        </w:tc>
        <w:tc>
          <w:tcPr>
            <w:tcW w:w="2268" w:type="dxa"/>
          </w:tcPr>
          <w:p w:rsidR="00261BB2" w:rsidRPr="00080DB9" w:rsidRDefault="00080DB9" w:rsidP="00080DB9">
            <w:pPr>
              <w:spacing w:beforeLines="50" w:before="156"/>
              <w:jc w:val="center"/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仿宋" w:hint="eastAsia"/>
                <w:bCs/>
                <w:sz w:val="18"/>
                <w:szCs w:val="18"/>
              </w:rPr>
              <w:t>校园</w:t>
            </w:r>
            <w:r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  <w:t>建设及维修</w:t>
            </w:r>
          </w:p>
        </w:tc>
        <w:tc>
          <w:tcPr>
            <w:tcW w:w="901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96</w:t>
            </w:r>
          </w:p>
        </w:tc>
      </w:tr>
      <w:tr w:rsidR="00080DB9" w:rsidRPr="00080DB9" w:rsidTr="00080DB9">
        <w:trPr>
          <w:jc w:val="center"/>
        </w:trPr>
        <w:tc>
          <w:tcPr>
            <w:tcW w:w="675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15</w:t>
            </w:r>
          </w:p>
        </w:tc>
        <w:tc>
          <w:tcPr>
            <w:tcW w:w="3072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 w:hint="eastAsia"/>
                <w:sz w:val="18"/>
                <w:szCs w:val="18"/>
              </w:rPr>
              <w:t>乡村学校少年宫运转经费</w:t>
            </w:r>
          </w:p>
        </w:tc>
        <w:tc>
          <w:tcPr>
            <w:tcW w:w="756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2.3</w:t>
            </w:r>
          </w:p>
        </w:tc>
        <w:tc>
          <w:tcPr>
            <w:tcW w:w="850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0.31%</w:t>
            </w:r>
          </w:p>
        </w:tc>
        <w:tc>
          <w:tcPr>
            <w:tcW w:w="2268" w:type="dxa"/>
          </w:tcPr>
          <w:p w:rsidR="00261BB2" w:rsidRPr="00080DB9" w:rsidRDefault="00080DB9" w:rsidP="00080DB9">
            <w:pPr>
              <w:spacing w:beforeLines="50" w:before="156"/>
              <w:jc w:val="center"/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仿宋" w:hint="eastAsia"/>
                <w:bCs/>
                <w:sz w:val="18"/>
                <w:szCs w:val="18"/>
              </w:rPr>
              <w:t>少</w:t>
            </w:r>
            <w:r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  <w:t>年宫建设及活动</w:t>
            </w:r>
            <w:r>
              <w:rPr>
                <w:rFonts w:asciiTheme="majorEastAsia" w:eastAsiaTheme="majorEastAsia" w:hAnsiTheme="majorEastAsia" w:cs="仿宋" w:hint="eastAsia"/>
                <w:bCs/>
                <w:sz w:val="18"/>
                <w:szCs w:val="18"/>
              </w:rPr>
              <w:t>开展</w:t>
            </w:r>
          </w:p>
        </w:tc>
        <w:tc>
          <w:tcPr>
            <w:tcW w:w="901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95</w:t>
            </w:r>
          </w:p>
        </w:tc>
      </w:tr>
      <w:tr w:rsidR="00080DB9" w:rsidRPr="00080DB9" w:rsidTr="00080DB9">
        <w:trPr>
          <w:jc w:val="center"/>
        </w:trPr>
        <w:tc>
          <w:tcPr>
            <w:tcW w:w="675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16</w:t>
            </w:r>
          </w:p>
        </w:tc>
        <w:tc>
          <w:tcPr>
            <w:tcW w:w="3072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 w:hint="eastAsia"/>
                <w:sz w:val="18"/>
                <w:szCs w:val="18"/>
              </w:rPr>
              <w:t>2023年民族地区教育特殊补助</w:t>
            </w:r>
          </w:p>
        </w:tc>
        <w:tc>
          <w:tcPr>
            <w:tcW w:w="756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0.40%</w:t>
            </w:r>
          </w:p>
        </w:tc>
        <w:tc>
          <w:tcPr>
            <w:tcW w:w="2268" w:type="dxa"/>
          </w:tcPr>
          <w:p w:rsidR="00261BB2" w:rsidRPr="00080DB9" w:rsidRDefault="00080DB9" w:rsidP="00080DB9">
            <w:pPr>
              <w:spacing w:beforeLines="50" w:before="156"/>
              <w:jc w:val="center"/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仿宋" w:hint="eastAsia"/>
                <w:bCs/>
                <w:sz w:val="18"/>
                <w:szCs w:val="18"/>
              </w:rPr>
              <w:t>校园</w:t>
            </w:r>
            <w:r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  <w:t>建设及维修</w:t>
            </w:r>
          </w:p>
        </w:tc>
        <w:tc>
          <w:tcPr>
            <w:tcW w:w="901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/>
                <w:sz w:val="18"/>
                <w:szCs w:val="18"/>
              </w:rPr>
              <w:t>92</w:t>
            </w:r>
          </w:p>
        </w:tc>
      </w:tr>
      <w:tr w:rsidR="00080DB9" w:rsidRPr="00080DB9" w:rsidTr="00080DB9">
        <w:trPr>
          <w:jc w:val="center"/>
        </w:trPr>
        <w:tc>
          <w:tcPr>
            <w:tcW w:w="675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 w:hint="eastAsia"/>
                <w:sz w:val="18"/>
                <w:szCs w:val="18"/>
              </w:rPr>
              <w:t>合计</w:t>
            </w:r>
          </w:p>
        </w:tc>
        <w:tc>
          <w:tcPr>
            <w:tcW w:w="3072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 w:hint="eastAsia"/>
                <w:sz w:val="18"/>
                <w:szCs w:val="18"/>
              </w:rPr>
              <w:t>——</w:t>
            </w:r>
          </w:p>
        </w:tc>
        <w:tc>
          <w:tcPr>
            <w:tcW w:w="756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 w:hint="eastAsia"/>
                <w:sz w:val="18"/>
                <w:szCs w:val="18"/>
              </w:rPr>
              <w:t>754.08</w:t>
            </w:r>
          </w:p>
        </w:tc>
        <w:tc>
          <w:tcPr>
            <w:tcW w:w="850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 w:hint="eastAsia"/>
                <w:sz w:val="18"/>
                <w:szCs w:val="18"/>
              </w:rPr>
              <w:t>100%</w:t>
            </w:r>
          </w:p>
        </w:tc>
        <w:tc>
          <w:tcPr>
            <w:tcW w:w="2268" w:type="dxa"/>
          </w:tcPr>
          <w:p w:rsidR="00261BB2" w:rsidRPr="00080DB9" w:rsidRDefault="00261BB2" w:rsidP="00080DB9">
            <w:pPr>
              <w:spacing w:beforeLines="50" w:before="156"/>
              <w:jc w:val="center"/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261BB2" w:rsidRPr="00080DB9" w:rsidRDefault="00261BB2" w:rsidP="00080D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0DB9">
              <w:rPr>
                <w:rFonts w:asciiTheme="majorEastAsia" w:eastAsiaTheme="majorEastAsia" w:hAnsiTheme="majorEastAsia" w:hint="eastAsia"/>
                <w:sz w:val="18"/>
                <w:szCs w:val="18"/>
              </w:rPr>
              <w:t>——</w:t>
            </w:r>
          </w:p>
        </w:tc>
      </w:tr>
    </w:tbl>
    <w:p w:rsidR="00261BB2" w:rsidRDefault="00261BB2" w:rsidP="00080DB9">
      <w:pPr>
        <w:spacing w:beforeLines="50" w:before="156"/>
        <w:rPr>
          <w:rFonts w:ascii="仿宋" w:eastAsia="仿宋" w:hAnsi="仿宋" w:cs="仿宋"/>
          <w:b/>
          <w:bCs/>
          <w:color w:val="FF0000"/>
          <w:sz w:val="32"/>
          <w:szCs w:val="32"/>
        </w:rPr>
      </w:pPr>
    </w:p>
    <w:p w:rsidR="001470BE" w:rsidRPr="00080DB9" w:rsidRDefault="00E32F69" w:rsidP="00E66CE8">
      <w:pPr>
        <w:spacing w:beforeLines="50" w:before="156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 w:rsidRPr="00080DB9">
        <w:rPr>
          <w:rFonts w:ascii="仿宋" w:eastAsia="仿宋" w:hAnsi="仿宋" w:cs="仿宋" w:hint="eastAsia"/>
          <w:b/>
          <w:bCs/>
          <w:sz w:val="32"/>
          <w:szCs w:val="32"/>
        </w:rPr>
        <w:t>三、单位预算绩效管理主要经验及做法</w:t>
      </w:r>
    </w:p>
    <w:p w:rsidR="00C24537" w:rsidRPr="00080DB9" w:rsidRDefault="00C24537" w:rsidP="00C2453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80DB9">
        <w:rPr>
          <w:rFonts w:ascii="仿宋" w:eastAsia="仿宋" w:hAnsi="仿宋" w:cs="仿宋"/>
          <w:sz w:val="32"/>
          <w:szCs w:val="32"/>
        </w:rPr>
        <w:t>1</w:t>
      </w:r>
      <w:r w:rsidRPr="00080DB9">
        <w:rPr>
          <w:rFonts w:ascii="仿宋" w:eastAsia="仿宋" w:hAnsi="仿宋" w:cs="仿宋" w:hint="eastAsia"/>
          <w:sz w:val="32"/>
          <w:szCs w:val="32"/>
        </w:rPr>
        <w:t>、</w:t>
      </w:r>
      <w:r w:rsidRPr="00080DB9">
        <w:rPr>
          <w:rFonts w:ascii="仿宋" w:eastAsia="仿宋" w:hAnsi="仿宋" w:cs="仿宋"/>
          <w:sz w:val="32"/>
          <w:szCs w:val="32"/>
        </w:rPr>
        <w:t>对</w:t>
      </w:r>
      <w:r w:rsidRPr="00080DB9">
        <w:rPr>
          <w:rFonts w:ascii="仿宋" w:eastAsia="仿宋" w:hAnsi="仿宋" w:cs="仿宋" w:hint="eastAsia"/>
          <w:sz w:val="32"/>
          <w:szCs w:val="32"/>
        </w:rPr>
        <w:t>本</w:t>
      </w:r>
      <w:r w:rsidRPr="00080DB9">
        <w:rPr>
          <w:rFonts w:ascii="仿宋" w:eastAsia="仿宋" w:hAnsi="仿宋" w:cs="仿宋"/>
          <w:sz w:val="32"/>
          <w:szCs w:val="32"/>
        </w:rPr>
        <w:t>单位下一年</w:t>
      </w:r>
      <w:r w:rsidRPr="00080DB9">
        <w:rPr>
          <w:rFonts w:ascii="仿宋" w:eastAsia="仿宋" w:hAnsi="仿宋" w:cs="仿宋" w:hint="eastAsia"/>
          <w:sz w:val="32"/>
          <w:szCs w:val="32"/>
        </w:rPr>
        <w:t>度</w:t>
      </w:r>
      <w:r w:rsidRPr="00080DB9">
        <w:rPr>
          <w:rFonts w:ascii="仿宋" w:eastAsia="仿宋" w:hAnsi="仿宋" w:cs="仿宋"/>
          <w:sz w:val="32"/>
          <w:szCs w:val="32"/>
        </w:rPr>
        <w:t>的人员、公用、</w:t>
      </w:r>
      <w:r w:rsidRPr="00080DB9">
        <w:rPr>
          <w:rFonts w:ascii="仿宋" w:eastAsia="仿宋" w:hAnsi="仿宋" w:cs="仿宋" w:hint="eastAsia"/>
          <w:sz w:val="32"/>
          <w:szCs w:val="32"/>
        </w:rPr>
        <w:t>非</w:t>
      </w:r>
      <w:r w:rsidRPr="00080DB9">
        <w:rPr>
          <w:rFonts w:ascii="仿宋" w:eastAsia="仿宋" w:hAnsi="仿宋" w:cs="仿宋"/>
          <w:sz w:val="32"/>
          <w:szCs w:val="32"/>
        </w:rPr>
        <w:t>税</w:t>
      </w:r>
      <w:r w:rsidRPr="00080DB9">
        <w:rPr>
          <w:rFonts w:ascii="仿宋" w:eastAsia="仿宋" w:hAnsi="仿宋" w:cs="仿宋" w:hint="eastAsia"/>
          <w:sz w:val="32"/>
          <w:szCs w:val="32"/>
        </w:rPr>
        <w:t>、</w:t>
      </w:r>
      <w:r w:rsidRPr="00080DB9">
        <w:rPr>
          <w:rFonts w:ascii="仿宋" w:eastAsia="仿宋" w:hAnsi="仿宋" w:cs="仿宋"/>
          <w:sz w:val="32"/>
          <w:szCs w:val="32"/>
        </w:rPr>
        <w:t>课后</w:t>
      </w:r>
      <w:r w:rsidRPr="00080DB9">
        <w:rPr>
          <w:rFonts w:ascii="仿宋" w:eastAsia="仿宋" w:hAnsi="仿宋" w:cs="仿宋" w:hint="eastAsia"/>
          <w:sz w:val="32"/>
          <w:szCs w:val="32"/>
        </w:rPr>
        <w:t>服务</w:t>
      </w:r>
      <w:r w:rsidRPr="00080DB9">
        <w:rPr>
          <w:rFonts w:ascii="仿宋" w:eastAsia="仿宋" w:hAnsi="仿宋" w:cs="仿宋"/>
          <w:sz w:val="32"/>
          <w:szCs w:val="32"/>
        </w:rPr>
        <w:t>等相关资金，进行准确预算，确保单位正常运转</w:t>
      </w:r>
      <w:r w:rsidRPr="00080DB9">
        <w:rPr>
          <w:rFonts w:ascii="仿宋" w:eastAsia="仿宋" w:hAnsi="仿宋" w:cs="仿宋" w:hint="eastAsia"/>
          <w:sz w:val="32"/>
          <w:szCs w:val="32"/>
        </w:rPr>
        <w:t>，</w:t>
      </w:r>
      <w:r w:rsidRPr="00080DB9">
        <w:rPr>
          <w:rFonts w:ascii="仿宋" w:eastAsia="仿宋" w:hAnsi="仿宋" w:cs="仿宋"/>
          <w:sz w:val="32"/>
          <w:szCs w:val="32"/>
        </w:rPr>
        <w:t>便于上级</w:t>
      </w:r>
      <w:r w:rsidRPr="00080DB9">
        <w:rPr>
          <w:rFonts w:ascii="仿宋" w:eastAsia="仿宋" w:hAnsi="仿宋" w:cs="仿宋" w:hint="eastAsia"/>
          <w:sz w:val="32"/>
          <w:szCs w:val="32"/>
        </w:rPr>
        <w:t>相关</w:t>
      </w:r>
      <w:r w:rsidRPr="00080DB9">
        <w:rPr>
          <w:rFonts w:ascii="仿宋" w:eastAsia="仿宋" w:hAnsi="仿宋" w:cs="仿宋"/>
          <w:sz w:val="32"/>
          <w:szCs w:val="32"/>
        </w:rPr>
        <w:t>部门进行</w:t>
      </w:r>
      <w:r w:rsidRPr="00080DB9">
        <w:rPr>
          <w:rFonts w:ascii="仿宋" w:eastAsia="仿宋" w:hAnsi="仿宋" w:cs="仿宋" w:hint="eastAsia"/>
          <w:sz w:val="32"/>
          <w:szCs w:val="32"/>
        </w:rPr>
        <w:t>资金</w:t>
      </w:r>
      <w:r w:rsidRPr="00080DB9">
        <w:rPr>
          <w:rFonts w:ascii="仿宋" w:eastAsia="仿宋" w:hAnsi="仿宋" w:cs="仿宋"/>
          <w:sz w:val="32"/>
          <w:szCs w:val="32"/>
        </w:rPr>
        <w:t>安排、监督管理。</w:t>
      </w:r>
    </w:p>
    <w:p w:rsidR="00C24537" w:rsidRPr="00080DB9" w:rsidRDefault="00C24537" w:rsidP="00C2453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80DB9">
        <w:rPr>
          <w:rFonts w:ascii="仿宋" w:eastAsia="仿宋" w:hAnsi="仿宋" w:cs="仿宋" w:hint="eastAsia"/>
          <w:sz w:val="32"/>
          <w:szCs w:val="32"/>
        </w:rPr>
        <w:t>2、</w:t>
      </w:r>
      <w:r w:rsidR="00EB3E1E" w:rsidRPr="00080DB9">
        <w:rPr>
          <w:rFonts w:ascii="仿宋" w:eastAsia="仿宋" w:hAnsi="仿宋" w:cs="仿宋" w:hint="eastAsia"/>
          <w:sz w:val="32"/>
          <w:szCs w:val="32"/>
        </w:rPr>
        <w:t>依</w:t>
      </w:r>
      <w:r w:rsidR="00EB3E1E" w:rsidRPr="00080DB9">
        <w:rPr>
          <w:rFonts w:ascii="仿宋" w:eastAsia="仿宋" w:hAnsi="仿宋" w:cs="仿宋"/>
          <w:sz w:val="32"/>
          <w:szCs w:val="32"/>
        </w:rPr>
        <w:t>法依规</w:t>
      </w:r>
      <w:r w:rsidRPr="00080DB9">
        <w:rPr>
          <w:rFonts w:ascii="仿宋" w:eastAsia="仿宋" w:hAnsi="仿宋" w:cs="仿宋" w:hint="eastAsia"/>
          <w:sz w:val="32"/>
          <w:szCs w:val="32"/>
        </w:rPr>
        <w:t>制定专项资金管理工作制度，</w:t>
      </w:r>
      <w:r w:rsidR="001C756F" w:rsidRPr="00080DB9">
        <w:rPr>
          <w:rFonts w:ascii="仿宋" w:eastAsia="仿宋" w:hAnsi="仿宋" w:cs="仿宋" w:hint="eastAsia"/>
          <w:sz w:val="32"/>
          <w:szCs w:val="32"/>
        </w:rPr>
        <w:t>专项资金专用，</w:t>
      </w:r>
      <w:r w:rsidRPr="00080DB9">
        <w:rPr>
          <w:rFonts w:ascii="仿宋" w:eastAsia="仿宋" w:hAnsi="仿宋" w:cs="仿宋" w:hint="eastAsia"/>
          <w:sz w:val="32"/>
          <w:szCs w:val="32"/>
        </w:rPr>
        <w:t>明确资金付款</w:t>
      </w:r>
      <w:r w:rsidR="001C756F" w:rsidRPr="00080DB9">
        <w:rPr>
          <w:rFonts w:ascii="仿宋" w:eastAsia="仿宋" w:hAnsi="仿宋" w:cs="仿宋" w:hint="eastAsia"/>
          <w:sz w:val="32"/>
          <w:szCs w:val="32"/>
        </w:rPr>
        <w:t>审核</w:t>
      </w:r>
      <w:r w:rsidRPr="00080DB9">
        <w:rPr>
          <w:rFonts w:ascii="仿宋" w:eastAsia="仿宋" w:hAnsi="仿宋" w:cs="仿宋" w:hint="eastAsia"/>
          <w:sz w:val="32"/>
          <w:szCs w:val="32"/>
        </w:rPr>
        <w:t>流程。</w:t>
      </w:r>
    </w:p>
    <w:p w:rsidR="00C24537" w:rsidRPr="00080DB9" w:rsidRDefault="00C24537" w:rsidP="001C756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80DB9">
        <w:rPr>
          <w:rFonts w:ascii="仿宋" w:eastAsia="仿宋" w:hAnsi="仿宋" w:cs="仿宋"/>
          <w:sz w:val="32"/>
          <w:szCs w:val="32"/>
        </w:rPr>
        <w:t>3</w:t>
      </w:r>
      <w:r w:rsidRPr="00080DB9">
        <w:rPr>
          <w:rFonts w:ascii="仿宋" w:eastAsia="仿宋" w:hAnsi="仿宋" w:cs="仿宋" w:hint="eastAsia"/>
          <w:sz w:val="32"/>
          <w:szCs w:val="32"/>
        </w:rPr>
        <w:t>、责任</w:t>
      </w:r>
      <w:r w:rsidR="00D62C67" w:rsidRPr="00080DB9">
        <w:rPr>
          <w:rFonts w:ascii="仿宋" w:eastAsia="仿宋" w:hAnsi="仿宋" w:cs="仿宋" w:hint="eastAsia"/>
          <w:sz w:val="32"/>
          <w:szCs w:val="32"/>
        </w:rPr>
        <w:t>落实到人</w:t>
      </w:r>
      <w:r w:rsidRPr="00080DB9">
        <w:rPr>
          <w:rFonts w:ascii="仿宋" w:eastAsia="仿宋" w:hAnsi="仿宋" w:cs="仿宋" w:hint="eastAsia"/>
          <w:sz w:val="32"/>
          <w:szCs w:val="32"/>
        </w:rPr>
        <w:t>，对资金使用全过程实行监管。</w:t>
      </w:r>
    </w:p>
    <w:p w:rsidR="00FE1C9B" w:rsidRPr="00080DB9" w:rsidRDefault="00FE1C9B" w:rsidP="001C756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80DB9">
        <w:rPr>
          <w:rFonts w:ascii="仿宋" w:eastAsia="仿宋" w:hAnsi="仿宋" w:cs="仿宋" w:hint="eastAsia"/>
          <w:sz w:val="32"/>
          <w:szCs w:val="32"/>
        </w:rPr>
        <w:t>4、开展绩效评价，总结不足，优化资金支出。</w:t>
      </w:r>
    </w:p>
    <w:p w:rsidR="00B2248F" w:rsidRDefault="00E32F69" w:rsidP="00E66CE8">
      <w:pPr>
        <w:spacing w:beforeLines="50" w:before="156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四、预算绩效管理存在的问题及改进措施</w:t>
      </w:r>
    </w:p>
    <w:p w:rsidR="00F96601" w:rsidRPr="00544EEC" w:rsidRDefault="00F96601" w:rsidP="009B38C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44EEC">
        <w:rPr>
          <w:rFonts w:ascii="仿宋" w:eastAsia="仿宋" w:hAnsi="仿宋" w:cs="仿宋" w:hint="eastAsia"/>
          <w:sz w:val="32"/>
          <w:szCs w:val="32"/>
        </w:rPr>
        <w:t>（一）存在的问题</w:t>
      </w:r>
    </w:p>
    <w:p w:rsidR="00F96601" w:rsidRPr="00544EEC" w:rsidRDefault="00544EEC" w:rsidP="009B38C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44EEC">
        <w:rPr>
          <w:rFonts w:ascii="仿宋" w:eastAsia="仿宋" w:hAnsi="仿宋" w:cs="仿宋" w:hint="eastAsia"/>
          <w:sz w:val="32"/>
          <w:szCs w:val="32"/>
        </w:rPr>
        <w:t>1</w:t>
      </w:r>
      <w:r w:rsidR="00F96601" w:rsidRPr="00544EEC">
        <w:rPr>
          <w:rFonts w:ascii="仿宋" w:eastAsia="仿宋" w:hAnsi="仿宋" w:cs="仿宋" w:hint="eastAsia"/>
          <w:sz w:val="32"/>
          <w:szCs w:val="32"/>
        </w:rPr>
        <w:t>、年初政府采购无预算，实际采购支出</w:t>
      </w:r>
      <w:r>
        <w:rPr>
          <w:rFonts w:ascii="仿宋" w:eastAsia="仿宋" w:hAnsi="仿宋" w:cs="仿宋" w:hint="eastAsia"/>
          <w:sz w:val="32"/>
          <w:szCs w:val="32"/>
        </w:rPr>
        <w:t>11.86</w:t>
      </w:r>
      <w:r w:rsidR="00F96601" w:rsidRPr="00544EEC">
        <w:rPr>
          <w:rFonts w:ascii="仿宋" w:eastAsia="仿宋" w:hAnsi="仿宋" w:cs="仿宋" w:hint="eastAsia"/>
          <w:sz w:val="32"/>
          <w:szCs w:val="32"/>
        </w:rPr>
        <w:t>万元，"</w:t>
      </w:r>
      <w:r w:rsidR="00F96601" w:rsidRPr="00544EEC">
        <w:rPr>
          <w:rFonts w:ascii="仿宋" w:eastAsia="仿宋" w:hAnsi="仿宋" w:cs="仿宋" w:hint="eastAsia"/>
          <w:sz w:val="32"/>
          <w:szCs w:val="32"/>
        </w:rPr>
        <w:lastRenderedPageBreak/>
        <w:t>政府采购执行率"未达财政资金管理要求标准</w:t>
      </w:r>
      <w:r w:rsidRPr="00544EEC">
        <w:rPr>
          <w:rFonts w:ascii="仿宋" w:eastAsia="仿宋" w:hAnsi="仿宋" w:cs="仿宋" w:hint="eastAsia"/>
          <w:sz w:val="32"/>
          <w:szCs w:val="32"/>
        </w:rPr>
        <w:t>。</w:t>
      </w:r>
    </w:p>
    <w:p w:rsidR="00F96601" w:rsidRPr="00544EEC" w:rsidRDefault="00544EEC" w:rsidP="009B38C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44EEC">
        <w:rPr>
          <w:rFonts w:ascii="仿宋" w:eastAsia="仿宋" w:hAnsi="仿宋" w:cs="仿宋" w:hint="eastAsia"/>
          <w:sz w:val="32"/>
          <w:szCs w:val="32"/>
        </w:rPr>
        <w:t>2</w:t>
      </w:r>
      <w:r w:rsidR="00F96601" w:rsidRPr="00544EEC">
        <w:rPr>
          <w:rFonts w:ascii="仿宋" w:eastAsia="仿宋" w:hAnsi="仿宋" w:cs="仿宋" w:hint="eastAsia"/>
          <w:sz w:val="32"/>
          <w:szCs w:val="32"/>
        </w:rPr>
        <w:t>、单位资产管理制度健全但没有开展资产清查工作，固定资产利用率难以客观衡量</w:t>
      </w:r>
      <w:r w:rsidRPr="00544EEC">
        <w:rPr>
          <w:rFonts w:ascii="仿宋" w:eastAsia="仿宋" w:hAnsi="仿宋" w:cs="仿宋" w:hint="eastAsia"/>
          <w:sz w:val="32"/>
          <w:szCs w:val="32"/>
        </w:rPr>
        <w:t>。</w:t>
      </w:r>
    </w:p>
    <w:p w:rsidR="00F96601" w:rsidRPr="00544EEC" w:rsidRDefault="00F96601" w:rsidP="009B38C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44EEC">
        <w:rPr>
          <w:rFonts w:ascii="仿宋" w:eastAsia="仿宋" w:hAnsi="仿宋" w:cs="仿宋" w:hint="eastAsia"/>
          <w:sz w:val="32"/>
          <w:szCs w:val="32"/>
        </w:rPr>
        <w:t>（二）</w:t>
      </w:r>
      <w:r w:rsidR="00C57E48">
        <w:rPr>
          <w:rFonts w:ascii="仿宋" w:eastAsia="仿宋" w:hAnsi="仿宋" w:cs="仿宋" w:hint="eastAsia"/>
          <w:sz w:val="32"/>
          <w:szCs w:val="32"/>
        </w:rPr>
        <w:t>改进</w:t>
      </w:r>
      <w:r w:rsidR="00C57E48">
        <w:rPr>
          <w:rFonts w:ascii="仿宋" w:eastAsia="仿宋" w:hAnsi="仿宋" w:cs="仿宋"/>
          <w:sz w:val="32"/>
          <w:szCs w:val="32"/>
        </w:rPr>
        <w:t>措施</w:t>
      </w:r>
    </w:p>
    <w:p w:rsidR="00F96601" w:rsidRPr="00544EEC" w:rsidRDefault="00F96601" w:rsidP="009B38C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44EEC">
        <w:rPr>
          <w:rFonts w:ascii="仿宋" w:eastAsia="仿宋" w:hAnsi="仿宋" w:cs="仿宋" w:hint="eastAsia"/>
          <w:sz w:val="32"/>
          <w:szCs w:val="32"/>
        </w:rPr>
        <w:t>1、加强预算法学习，包括领导及相关业务人员都应加强对全面预算管理的重视程度，增强财政资金绩效考评意识，坚持先有预算、后有支出，有支出必有结果，有结果需考评效率、效益的财政资金使用模式，逐步推进财政资金绩效管理全覆盖。</w:t>
      </w:r>
    </w:p>
    <w:p w:rsidR="00F96601" w:rsidRPr="00544EEC" w:rsidRDefault="00F96601" w:rsidP="009B38C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44EEC">
        <w:rPr>
          <w:rFonts w:ascii="仿宋" w:eastAsia="仿宋" w:hAnsi="仿宋" w:cs="仿宋" w:hint="eastAsia"/>
          <w:sz w:val="32"/>
          <w:szCs w:val="32"/>
        </w:rPr>
        <w:t>2、编制预算时结合上年决算及当年工作任务据实编制，预算调整必须按规定的程序办理。政府采购执行中确需调剂预算的，按规定程序报经批准。</w:t>
      </w:r>
    </w:p>
    <w:p w:rsidR="00F96601" w:rsidRPr="00544EEC" w:rsidRDefault="00F96601" w:rsidP="009B38C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44EEC">
        <w:rPr>
          <w:rFonts w:ascii="仿宋" w:eastAsia="仿宋" w:hAnsi="仿宋" w:cs="仿宋" w:hint="eastAsia"/>
          <w:sz w:val="32"/>
          <w:szCs w:val="32"/>
        </w:rPr>
        <w:t>3、及时按照财政绩效管理部门的要求，完成相关绩效目标申报和完成情况汇总工作，便于对照衡量项目完成的质量。</w:t>
      </w:r>
    </w:p>
    <w:p w:rsidR="00AC1D1E" w:rsidRDefault="00F96601" w:rsidP="009B38C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44EEC">
        <w:rPr>
          <w:rFonts w:ascii="仿宋" w:eastAsia="仿宋" w:hAnsi="仿宋" w:cs="仿宋" w:hint="eastAsia"/>
          <w:sz w:val="32"/>
          <w:szCs w:val="32"/>
        </w:rPr>
        <w:t>4、提高财政资金支付进度，提高预算执行的及时性和均衡程度，同时加强资产清查力度，做到资产账实相符，有效提高资产利用效率。</w:t>
      </w:r>
    </w:p>
    <w:p w:rsidR="00B2248F" w:rsidRDefault="00B2248F" w:rsidP="00693093">
      <w:pPr>
        <w:widowControl/>
        <w:jc w:val="left"/>
        <w:rPr>
          <w:rFonts w:ascii="仿宋" w:eastAsia="仿宋" w:hAnsi="仿宋" w:cs="仿宋" w:hint="eastAsia"/>
          <w:sz w:val="32"/>
          <w:szCs w:val="32"/>
        </w:rPr>
      </w:pPr>
      <w:bookmarkStart w:id="0" w:name="_GoBack"/>
      <w:bookmarkEnd w:id="0"/>
    </w:p>
    <w:sectPr w:rsidR="00B2248F" w:rsidSect="00B22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241BB"/>
    <w:multiLevelType w:val="hybridMultilevel"/>
    <w:tmpl w:val="C0B0DBEA"/>
    <w:lvl w:ilvl="0" w:tplc="04090019">
      <w:start w:val="1"/>
      <w:numFmt w:val="lowerLetter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9AC6DC9"/>
    <w:multiLevelType w:val="hybridMultilevel"/>
    <w:tmpl w:val="13EA5B90"/>
    <w:lvl w:ilvl="0" w:tplc="04090019">
      <w:start w:val="1"/>
      <w:numFmt w:val="lowerLetter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76D5DE6"/>
    <w:multiLevelType w:val="hybridMultilevel"/>
    <w:tmpl w:val="1D9072BE"/>
    <w:lvl w:ilvl="0" w:tplc="04090019">
      <w:start w:val="1"/>
      <w:numFmt w:val="lowerLetter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lkYmFlNmE1NTExZGQ4NzRmYzAxOGY1OWRmZWMxNDkifQ=="/>
  </w:docVars>
  <w:rsids>
    <w:rsidRoot w:val="00B2248F"/>
    <w:rsid w:val="00030A66"/>
    <w:rsid w:val="000326B8"/>
    <w:rsid w:val="00056C2C"/>
    <w:rsid w:val="00064DCF"/>
    <w:rsid w:val="00070EE9"/>
    <w:rsid w:val="00080DB9"/>
    <w:rsid w:val="000E0B49"/>
    <w:rsid w:val="000F7092"/>
    <w:rsid w:val="001138F3"/>
    <w:rsid w:val="00114845"/>
    <w:rsid w:val="001154BB"/>
    <w:rsid w:val="001241F2"/>
    <w:rsid w:val="001470BE"/>
    <w:rsid w:val="00172D15"/>
    <w:rsid w:val="001A2113"/>
    <w:rsid w:val="001C756F"/>
    <w:rsid w:val="001C75F7"/>
    <w:rsid w:val="001E2141"/>
    <w:rsid w:val="001E47EF"/>
    <w:rsid w:val="00261BB2"/>
    <w:rsid w:val="00263ED2"/>
    <w:rsid w:val="002E6BB2"/>
    <w:rsid w:val="00330A43"/>
    <w:rsid w:val="003903DA"/>
    <w:rsid w:val="003D77DF"/>
    <w:rsid w:val="00435032"/>
    <w:rsid w:val="00466432"/>
    <w:rsid w:val="00484860"/>
    <w:rsid w:val="004E04C6"/>
    <w:rsid w:val="004E53D9"/>
    <w:rsid w:val="004E73C0"/>
    <w:rsid w:val="00500185"/>
    <w:rsid w:val="00503235"/>
    <w:rsid w:val="00544EEC"/>
    <w:rsid w:val="00565B72"/>
    <w:rsid w:val="005707B2"/>
    <w:rsid w:val="005D0256"/>
    <w:rsid w:val="00601ACC"/>
    <w:rsid w:val="00613CD6"/>
    <w:rsid w:val="00693093"/>
    <w:rsid w:val="00695928"/>
    <w:rsid w:val="006A6FE3"/>
    <w:rsid w:val="006B288A"/>
    <w:rsid w:val="00723BC6"/>
    <w:rsid w:val="007640A6"/>
    <w:rsid w:val="00770288"/>
    <w:rsid w:val="00777B33"/>
    <w:rsid w:val="00782082"/>
    <w:rsid w:val="008260B0"/>
    <w:rsid w:val="008314DE"/>
    <w:rsid w:val="008346DF"/>
    <w:rsid w:val="00851B4A"/>
    <w:rsid w:val="00871E47"/>
    <w:rsid w:val="00894CA7"/>
    <w:rsid w:val="008B0F43"/>
    <w:rsid w:val="008B7DD0"/>
    <w:rsid w:val="008C3F00"/>
    <w:rsid w:val="008C5CC5"/>
    <w:rsid w:val="008D6450"/>
    <w:rsid w:val="008F1B8D"/>
    <w:rsid w:val="00907875"/>
    <w:rsid w:val="00937DEB"/>
    <w:rsid w:val="00940B24"/>
    <w:rsid w:val="009B38CC"/>
    <w:rsid w:val="009E47C6"/>
    <w:rsid w:val="00A33C70"/>
    <w:rsid w:val="00A90C20"/>
    <w:rsid w:val="00A93E38"/>
    <w:rsid w:val="00AA28B8"/>
    <w:rsid w:val="00AC1D1E"/>
    <w:rsid w:val="00AE713C"/>
    <w:rsid w:val="00AF1F57"/>
    <w:rsid w:val="00AF643F"/>
    <w:rsid w:val="00B2248F"/>
    <w:rsid w:val="00BF7EC4"/>
    <w:rsid w:val="00C10CED"/>
    <w:rsid w:val="00C24537"/>
    <w:rsid w:val="00C26E28"/>
    <w:rsid w:val="00C34442"/>
    <w:rsid w:val="00C57E48"/>
    <w:rsid w:val="00C773AD"/>
    <w:rsid w:val="00C83CC5"/>
    <w:rsid w:val="00C86665"/>
    <w:rsid w:val="00D11F86"/>
    <w:rsid w:val="00D1265E"/>
    <w:rsid w:val="00D25624"/>
    <w:rsid w:val="00D45223"/>
    <w:rsid w:val="00D57F54"/>
    <w:rsid w:val="00D62C67"/>
    <w:rsid w:val="00D70957"/>
    <w:rsid w:val="00D75D69"/>
    <w:rsid w:val="00DA7901"/>
    <w:rsid w:val="00E0457D"/>
    <w:rsid w:val="00E32F69"/>
    <w:rsid w:val="00E60BCB"/>
    <w:rsid w:val="00E66CE8"/>
    <w:rsid w:val="00E673CF"/>
    <w:rsid w:val="00E8388A"/>
    <w:rsid w:val="00E953AA"/>
    <w:rsid w:val="00EA19FD"/>
    <w:rsid w:val="00EB3E1E"/>
    <w:rsid w:val="00EF5BA3"/>
    <w:rsid w:val="00F26313"/>
    <w:rsid w:val="00F80FD0"/>
    <w:rsid w:val="00F83262"/>
    <w:rsid w:val="00F9084D"/>
    <w:rsid w:val="00F96601"/>
    <w:rsid w:val="00FA7B8C"/>
    <w:rsid w:val="00FB295C"/>
    <w:rsid w:val="00FE09A4"/>
    <w:rsid w:val="00FE1C9B"/>
    <w:rsid w:val="05E83F29"/>
    <w:rsid w:val="06B75848"/>
    <w:rsid w:val="0B0A565B"/>
    <w:rsid w:val="104C4F2E"/>
    <w:rsid w:val="17D2052B"/>
    <w:rsid w:val="18AE37F5"/>
    <w:rsid w:val="192561AE"/>
    <w:rsid w:val="1B3501FE"/>
    <w:rsid w:val="1E5D5F60"/>
    <w:rsid w:val="1FC61D6D"/>
    <w:rsid w:val="2826784C"/>
    <w:rsid w:val="2EE8585B"/>
    <w:rsid w:val="2F433B90"/>
    <w:rsid w:val="348E0C53"/>
    <w:rsid w:val="358E07DF"/>
    <w:rsid w:val="3B1E53B3"/>
    <w:rsid w:val="453942C3"/>
    <w:rsid w:val="47152B0E"/>
    <w:rsid w:val="49B27967"/>
    <w:rsid w:val="49C5556E"/>
    <w:rsid w:val="4B0C5FD6"/>
    <w:rsid w:val="4BBB762A"/>
    <w:rsid w:val="4CE0771A"/>
    <w:rsid w:val="4D4A6024"/>
    <w:rsid w:val="4FBA6948"/>
    <w:rsid w:val="5AA5317A"/>
    <w:rsid w:val="5FE175D9"/>
    <w:rsid w:val="67A26B47"/>
    <w:rsid w:val="6983444E"/>
    <w:rsid w:val="6B463F87"/>
    <w:rsid w:val="6C7F08A6"/>
    <w:rsid w:val="6C847C6A"/>
    <w:rsid w:val="6EBD609B"/>
    <w:rsid w:val="70545BA6"/>
    <w:rsid w:val="73C31078"/>
    <w:rsid w:val="7434457B"/>
    <w:rsid w:val="764E30F5"/>
    <w:rsid w:val="76B13BBA"/>
    <w:rsid w:val="7A5A025C"/>
    <w:rsid w:val="7C3030A2"/>
    <w:rsid w:val="7D995730"/>
    <w:rsid w:val="7DDD7DAF"/>
    <w:rsid w:val="7F39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B67B35-046C-426C-A193-6CD5C0E4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sid w:val="00B224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2248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D02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List Paragraph"/>
    <w:basedOn w:val="a"/>
    <w:uiPriority w:val="99"/>
    <w:unhideWhenUsed/>
    <w:rsid w:val="005D02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105</cp:revision>
  <cp:lastPrinted>2024-06-27T05:53:00Z</cp:lastPrinted>
  <dcterms:created xsi:type="dcterms:W3CDTF">2023-05-04T05:11:00Z</dcterms:created>
  <dcterms:modified xsi:type="dcterms:W3CDTF">2024-06-27T06:22:00Z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887D5444C00440DD851B305B3B1C3B55_12</vt:lpwstr>
  </property>
</Properties>
</file>