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454" w:rsidRDefault="00C43ACA">
      <w:pPr>
        <w:spacing w:line="560" w:lineRule="exact"/>
        <w:rPr>
          <w:rFonts w:ascii="黑体" w:eastAsia="黑体" w:hAnsi="黑体"/>
          <w:bCs/>
          <w:kern w:val="0"/>
          <w:sz w:val="32"/>
          <w:szCs w:val="32"/>
        </w:rPr>
      </w:pPr>
      <w:bookmarkStart w:id="0" w:name="_GoBack"/>
      <w:bookmarkEnd w:id="0"/>
      <w:r>
        <w:rPr>
          <w:rFonts w:ascii="黑体" w:eastAsia="黑体" w:hAnsi="黑体" w:hint="eastAsia"/>
          <w:bCs/>
          <w:kern w:val="0"/>
          <w:sz w:val="32"/>
          <w:szCs w:val="32"/>
        </w:rPr>
        <w:t>附件1：</w:t>
      </w:r>
    </w:p>
    <w:p w:rsidR="00D51454" w:rsidRDefault="00D51454">
      <w:pPr>
        <w:spacing w:line="560" w:lineRule="exact"/>
        <w:rPr>
          <w:rFonts w:eastAsia="方正小标宋_GBK"/>
          <w:bCs/>
          <w:kern w:val="0"/>
          <w:sz w:val="30"/>
          <w:szCs w:val="30"/>
        </w:rPr>
      </w:pPr>
    </w:p>
    <w:p w:rsidR="00D51454" w:rsidRDefault="00C43ACA">
      <w:pPr>
        <w:spacing w:line="560" w:lineRule="exact"/>
        <w:jc w:val="center"/>
        <w:rPr>
          <w:rFonts w:eastAsia="方正小标宋_GBK"/>
          <w:bCs/>
          <w:kern w:val="0"/>
          <w:sz w:val="30"/>
          <w:szCs w:val="30"/>
        </w:rPr>
      </w:pPr>
      <w:r>
        <w:rPr>
          <w:rFonts w:ascii="方正小标宋简体" w:eastAsia="方正小标宋简体" w:hint="eastAsia"/>
          <w:bCs/>
          <w:kern w:val="0"/>
          <w:sz w:val="44"/>
          <w:szCs w:val="44"/>
        </w:rPr>
        <w:t>部门预算项目资金绩效目标申报表</w:t>
      </w:r>
      <w:r>
        <w:rPr>
          <w:rFonts w:ascii="方正小标宋简体" w:eastAsia="方正小标宋简体" w:hint="eastAsia"/>
          <w:bCs/>
          <w:kern w:val="0"/>
          <w:sz w:val="44"/>
          <w:szCs w:val="44"/>
        </w:rPr>
        <w:br/>
      </w:r>
      <w:r>
        <w:rPr>
          <w:rFonts w:eastAsia="楷体_GB2312"/>
          <w:kern w:val="0"/>
          <w:sz w:val="32"/>
          <w:szCs w:val="32"/>
        </w:rPr>
        <w:t>（</w:t>
      </w:r>
      <w:r>
        <w:rPr>
          <w:rFonts w:eastAsia="楷体_GB2312"/>
          <w:kern w:val="0"/>
          <w:sz w:val="32"/>
          <w:szCs w:val="32"/>
        </w:rPr>
        <w:t xml:space="preserve">   </w:t>
      </w:r>
      <w:r w:rsidR="00AA579B">
        <w:rPr>
          <w:rFonts w:eastAsia="楷体_GB2312" w:hint="eastAsia"/>
          <w:kern w:val="0"/>
          <w:sz w:val="32"/>
          <w:szCs w:val="32"/>
        </w:rPr>
        <w:t>2019</w:t>
      </w:r>
      <w:r>
        <w:rPr>
          <w:rFonts w:eastAsia="楷体_GB2312"/>
          <w:kern w:val="0"/>
          <w:sz w:val="32"/>
          <w:szCs w:val="32"/>
        </w:rPr>
        <w:t xml:space="preserve"> </w:t>
      </w:r>
      <w:r>
        <w:rPr>
          <w:rFonts w:eastAsia="楷体_GB2312"/>
          <w:kern w:val="0"/>
          <w:sz w:val="32"/>
          <w:szCs w:val="32"/>
        </w:rPr>
        <w:t>年度）</w:t>
      </w:r>
    </w:p>
    <w:p w:rsidR="00D51454" w:rsidRDefault="00C43ACA">
      <w:pPr>
        <w:spacing w:line="560" w:lineRule="exact"/>
        <w:rPr>
          <w:rFonts w:ascii="仿宋_GB2312" w:eastAsia="仿宋_GB2312" w:hAnsi="宋体"/>
          <w:b/>
          <w:bCs/>
          <w:kern w:val="0"/>
          <w:sz w:val="32"/>
          <w:szCs w:val="32"/>
        </w:rPr>
      </w:pPr>
      <w:r>
        <w:rPr>
          <w:rFonts w:ascii="仿宋_GB2312" w:eastAsia="仿宋_GB2312" w:hAnsi="宋体" w:hint="eastAsia"/>
          <w:kern w:val="0"/>
          <w:sz w:val="32"/>
          <w:szCs w:val="32"/>
        </w:rPr>
        <w:t>填报单位（盖章）：</w:t>
      </w:r>
      <w:r w:rsidR="008C1A62">
        <w:rPr>
          <w:rFonts w:ascii="仿宋_GB2312" w:eastAsia="仿宋_GB2312" w:hAnsi="宋体" w:hint="eastAsia"/>
          <w:kern w:val="0"/>
          <w:sz w:val="32"/>
          <w:szCs w:val="32"/>
        </w:rPr>
        <w:t>泸溪县人力资源和社会保障局</w:t>
      </w:r>
    </w:p>
    <w:tbl>
      <w:tblPr>
        <w:tblW w:w="93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0"/>
        <w:gridCol w:w="1942"/>
        <w:gridCol w:w="1573"/>
        <w:gridCol w:w="1220"/>
        <w:gridCol w:w="1201"/>
        <w:gridCol w:w="1294"/>
      </w:tblGrid>
      <w:tr w:rsidR="00D51454">
        <w:trPr>
          <w:trHeight w:val="510"/>
          <w:jc w:val="center"/>
        </w:trPr>
        <w:tc>
          <w:tcPr>
            <w:tcW w:w="2110" w:type="dxa"/>
            <w:shd w:val="clear" w:color="auto" w:fill="auto"/>
            <w:vAlign w:val="center"/>
          </w:tcPr>
          <w:p w:rsidR="00D51454" w:rsidRDefault="00C43ACA">
            <w:pPr>
              <w:widowControl/>
              <w:spacing w:line="280" w:lineRule="exact"/>
              <w:jc w:val="center"/>
              <w:rPr>
                <w:kern w:val="0"/>
                <w:szCs w:val="21"/>
              </w:rPr>
            </w:pPr>
            <w:r>
              <w:rPr>
                <w:rFonts w:hAnsi="宋体"/>
                <w:kern w:val="0"/>
                <w:szCs w:val="21"/>
              </w:rPr>
              <w:t>项目名称</w:t>
            </w:r>
          </w:p>
        </w:tc>
        <w:tc>
          <w:tcPr>
            <w:tcW w:w="1942" w:type="dxa"/>
            <w:shd w:val="clear" w:color="auto" w:fill="auto"/>
            <w:vAlign w:val="center"/>
          </w:tcPr>
          <w:p w:rsidR="00D51454" w:rsidRDefault="008C1A62">
            <w:pPr>
              <w:widowControl/>
              <w:spacing w:line="280" w:lineRule="exact"/>
              <w:jc w:val="center"/>
              <w:rPr>
                <w:kern w:val="0"/>
                <w:szCs w:val="21"/>
              </w:rPr>
            </w:pPr>
            <w:r>
              <w:rPr>
                <w:rFonts w:hAnsi="宋体" w:hint="eastAsia"/>
                <w:kern w:val="0"/>
                <w:szCs w:val="21"/>
              </w:rPr>
              <w:t>农民工欠薪应急周转金</w:t>
            </w:r>
          </w:p>
        </w:tc>
        <w:tc>
          <w:tcPr>
            <w:tcW w:w="1573" w:type="dxa"/>
            <w:shd w:val="clear" w:color="auto" w:fill="auto"/>
            <w:vAlign w:val="center"/>
          </w:tcPr>
          <w:p w:rsidR="00D51454" w:rsidRDefault="00C43ACA">
            <w:pPr>
              <w:widowControl/>
              <w:spacing w:line="280" w:lineRule="exact"/>
              <w:jc w:val="center"/>
              <w:rPr>
                <w:kern w:val="0"/>
                <w:szCs w:val="21"/>
              </w:rPr>
            </w:pPr>
            <w:r>
              <w:rPr>
                <w:rFonts w:hAnsi="宋体"/>
                <w:kern w:val="0"/>
                <w:szCs w:val="21"/>
              </w:rPr>
              <w:t>项目属性</w:t>
            </w:r>
          </w:p>
        </w:tc>
        <w:tc>
          <w:tcPr>
            <w:tcW w:w="3715" w:type="dxa"/>
            <w:gridSpan w:val="3"/>
            <w:shd w:val="clear" w:color="auto" w:fill="auto"/>
            <w:vAlign w:val="center"/>
          </w:tcPr>
          <w:p w:rsidR="00D51454" w:rsidRPr="008C1A62" w:rsidRDefault="00C43ACA" w:rsidP="006021F9">
            <w:pPr>
              <w:spacing w:line="280" w:lineRule="exact"/>
              <w:jc w:val="center"/>
              <w:rPr>
                <w:kern w:val="0"/>
                <w:szCs w:val="21"/>
              </w:rPr>
            </w:pPr>
            <w:r w:rsidRPr="008C1A62">
              <w:rPr>
                <w:rFonts w:hAnsi="宋体"/>
                <w:kern w:val="0"/>
                <w:szCs w:val="21"/>
              </w:rPr>
              <w:t>新增项目</w:t>
            </w:r>
            <w:r w:rsidRPr="008C1A62">
              <w:rPr>
                <w:kern w:val="0"/>
                <w:szCs w:val="21"/>
              </w:rPr>
              <w:t xml:space="preserve"> </w:t>
            </w:r>
            <w:r w:rsidR="006021F9">
              <w:rPr>
                <w:rFonts w:hint="eastAsia"/>
                <w:kern w:val="0"/>
                <w:szCs w:val="21"/>
              </w:rPr>
              <w:t>√</w:t>
            </w:r>
            <w:r w:rsidRPr="008C1A62">
              <w:rPr>
                <w:kern w:val="0"/>
                <w:szCs w:val="21"/>
              </w:rPr>
              <w:t xml:space="preserve">       </w:t>
            </w:r>
            <w:r w:rsidRPr="008C1A62">
              <w:rPr>
                <w:rFonts w:hAnsi="宋体"/>
                <w:kern w:val="0"/>
                <w:szCs w:val="21"/>
              </w:rPr>
              <w:t>延续项目</w:t>
            </w:r>
            <w:r w:rsidRPr="008C1A62">
              <w:rPr>
                <w:kern w:val="0"/>
                <w:szCs w:val="21"/>
              </w:rPr>
              <w:t xml:space="preserve"> □ </w:t>
            </w:r>
          </w:p>
        </w:tc>
      </w:tr>
      <w:tr w:rsidR="00D51454">
        <w:trPr>
          <w:trHeight w:val="600"/>
          <w:jc w:val="center"/>
        </w:trPr>
        <w:tc>
          <w:tcPr>
            <w:tcW w:w="2110" w:type="dxa"/>
            <w:shd w:val="clear" w:color="auto" w:fill="auto"/>
            <w:vAlign w:val="center"/>
          </w:tcPr>
          <w:p w:rsidR="00D51454" w:rsidRDefault="00C43ACA">
            <w:pPr>
              <w:widowControl/>
              <w:spacing w:line="280" w:lineRule="exact"/>
              <w:jc w:val="center"/>
              <w:rPr>
                <w:kern w:val="0"/>
                <w:szCs w:val="21"/>
              </w:rPr>
            </w:pPr>
            <w:r>
              <w:rPr>
                <w:rFonts w:hAnsi="宋体"/>
                <w:kern w:val="0"/>
                <w:szCs w:val="21"/>
              </w:rPr>
              <w:t>项目单位</w:t>
            </w:r>
          </w:p>
        </w:tc>
        <w:tc>
          <w:tcPr>
            <w:tcW w:w="1942" w:type="dxa"/>
            <w:shd w:val="clear" w:color="auto" w:fill="auto"/>
            <w:vAlign w:val="center"/>
          </w:tcPr>
          <w:p w:rsidR="00D51454" w:rsidRDefault="008C1A62">
            <w:pPr>
              <w:widowControl/>
              <w:spacing w:line="280" w:lineRule="exact"/>
              <w:jc w:val="center"/>
              <w:rPr>
                <w:kern w:val="0"/>
                <w:szCs w:val="21"/>
              </w:rPr>
            </w:pPr>
            <w:r>
              <w:rPr>
                <w:rFonts w:hAnsi="宋体" w:hint="eastAsia"/>
                <w:kern w:val="0"/>
                <w:szCs w:val="21"/>
              </w:rPr>
              <w:t>泸溪县人力资源和社会保障局</w:t>
            </w:r>
          </w:p>
        </w:tc>
        <w:tc>
          <w:tcPr>
            <w:tcW w:w="1573" w:type="dxa"/>
            <w:shd w:val="clear" w:color="auto" w:fill="auto"/>
            <w:vAlign w:val="center"/>
          </w:tcPr>
          <w:p w:rsidR="00D51454" w:rsidRDefault="00C43ACA">
            <w:pPr>
              <w:widowControl/>
              <w:spacing w:line="280" w:lineRule="exact"/>
              <w:jc w:val="center"/>
              <w:rPr>
                <w:kern w:val="0"/>
                <w:szCs w:val="21"/>
              </w:rPr>
            </w:pPr>
            <w:r>
              <w:rPr>
                <w:rFonts w:hAnsi="宋体"/>
                <w:kern w:val="0"/>
                <w:szCs w:val="21"/>
              </w:rPr>
              <w:t>项目负责人</w:t>
            </w:r>
          </w:p>
        </w:tc>
        <w:tc>
          <w:tcPr>
            <w:tcW w:w="1220" w:type="dxa"/>
            <w:shd w:val="clear" w:color="auto" w:fill="auto"/>
            <w:vAlign w:val="center"/>
          </w:tcPr>
          <w:p w:rsidR="00D51454" w:rsidRDefault="00C43ACA">
            <w:pPr>
              <w:widowControl/>
              <w:spacing w:line="280" w:lineRule="exact"/>
              <w:jc w:val="center"/>
              <w:rPr>
                <w:kern w:val="0"/>
                <w:szCs w:val="21"/>
              </w:rPr>
            </w:pPr>
            <w:r>
              <w:rPr>
                <w:rFonts w:hAnsi="宋体"/>
                <w:kern w:val="0"/>
                <w:szCs w:val="21"/>
              </w:rPr>
              <w:t xml:space="preserve">　</w:t>
            </w:r>
            <w:r w:rsidR="008C1A62">
              <w:rPr>
                <w:rFonts w:hAnsi="宋体" w:hint="eastAsia"/>
                <w:kern w:val="0"/>
                <w:szCs w:val="21"/>
              </w:rPr>
              <w:t>张</w:t>
            </w:r>
            <w:r w:rsidR="008C1A62">
              <w:rPr>
                <w:rFonts w:hAnsi="宋体"/>
                <w:kern w:val="0"/>
                <w:szCs w:val="21"/>
              </w:rPr>
              <w:t>明永</w:t>
            </w:r>
          </w:p>
        </w:tc>
        <w:tc>
          <w:tcPr>
            <w:tcW w:w="1201" w:type="dxa"/>
            <w:shd w:val="clear" w:color="auto" w:fill="auto"/>
            <w:vAlign w:val="center"/>
          </w:tcPr>
          <w:p w:rsidR="00D51454" w:rsidRDefault="00C43ACA">
            <w:pPr>
              <w:widowControl/>
              <w:spacing w:line="280" w:lineRule="exact"/>
              <w:jc w:val="center"/>
              <w:rPr>
                <w:kern w:val="0"/>
                <w:szCs w:val="21"/>
              </w:rPr>
            </w:pPr>
            <w:r>
              <w:rPr>
                <w:rFonts w:hAnsi="宋体"/>
                <w:kern w:val="0"/>
                <w:szCs w:val="21"/>
              </w:rPr>
              <w:t>联系电话</w:t>
            </w:r>
          </w:p>
        </w:tc>
        <w:tc>
          <w:tcPr>
            <w:tcW w:w="1294" w:type="dxa"/>
            <w:shd w:val="clear" w:color="auto" w:fill="auto"/>
            <w:vAlign w:val="center"/>
          </w:tcPr>
          <w:p w:rsidR="00D51454" w:rsidRDefault="008C1A62">
            <w:pPr>
              <w:widowControl/>
              <w:spacing w:line="280" w:lineRule="exact"/>
              <w:jc w:val="center"/>
              <w:rPr>
                <w:kern w:val="0"/>
                <w:szCs w:val="21"/>
              </w:rPr>
            </w:pPr>
            <w:r>
              <w:rPr>
                <w:rFonts w:hAnsi="宋体" w:hint="eastAsia"/>
                <w:kern w:val="0"/>
                <w:szCs w:val="21"/>
              </w:rPr>
              <w:t>13762168922</w:t>
            </w:r>
          </w:p>
        </w:tc>
      </w:tr>
      <w:tr w:rsidR="00D51454">
        <w:trPr>
          <w:trHeight w:val="525"/>
          <w:jc w:val="center"/>
        </w:trPr>
        <w:tc>
          <w:tcPr>
            <w:tcW w:w="2110" w:type="dxa"/>
            <w:vMerge w:val="restart"/>
            <w:shd w:val="clear" w:color="auto" w:fill="auto"/>
            <w:vAlign w:val="center"/>
          </w:tcPr>
          <w:p w:rsidR="00D51454" w:rsidRDefault="00C43ACA">
            <w:pPr>
              <w:widowControl/>
              <w:spacing w:line="280" w:lineRule="exact"/>
              <w:jc w:val="center"/>
              <w:rPr>
                <w:kern w:val="0"/>
                <w:szCs w:val="21"/>
              </w:rPr>
            </w:pPr>
            <w:r>
              <w:rPr>
                <w:rFonts w:hAnsi="宋体"/>
                <w:kern w:val="0"/>
                <w:szCs w:val="21"/>
              </w:rPr>
              <w:t>项目资金申请</w:t>
            </w:r>
            <w:r>
              <w:rPr>
                <w:kern w:val="0"/>
                <w:szCs w:val="21"/>
              </w:rPr>
              <w:br/>
            </w:r>
            <w:r>
              <w:rPr>
                <w:rFonts w:hAnsi="宋体"/>
                <w:kern w:val="0"/>
                <w:szCs w:val="21"/>
              </w:rPr>
              <w:t>（万元）</w:t>
            </w:r>
          </w:p>
        </w:tc>
        <w:tc>
          <w:tcPr>
            <w:tcW w:w="7230" w:type="dxa"/>
            <w:gridSpan w:val="5"/>
            <w:shd w:val="clear" w:color="auto" w:fill="auto"/>
            <w:vAlign w:val="center"/>
          </w:tcPr>
          <w:p w:rsidR="00D51454" w:rsidRDefault="00C43ACA">
            <w:pPr>
              <w:widowControl/>
              <w:spacing w:line="280" w:lineRule="exact"/>
              <w:jc w:val="left"/>
              <w:rPr>
                <w:kern w:val="0"/>
                <w:szCs w:val="21"/>
              </w:rPr>
            </w:pPr>
            <w:r>
              <w:rPr>
                <w:rFonts w:hAnsi="宋体"/>
                <w:kern w:val="0"/>
                <w:szCs w:val="21"/>
              </w:rPr>
              <w:t>资金总额：</w:t>
            </w:r>
            <w:r w:rsidR="008C1A62">
              <w:rPr>
                <w:rFonts w:hAnsi="宋体" w:hint="eastAsia"/>
                <w:kern w:val="0"/>
                <w:szCs w:val="21"/>
              </w:rPr>
              <w:t>200</w:t>
            </w:r>
            <w:r w:rsidR="008C1A62">
              <w:rPr>
                <w:rFonts w:hAnsi="宋体" w:hint="eastAsia"/>
                <w:kern w:val="0"/>
                <w:szCs w:val="21"/>
              </w:rPr>
              <w:t>万元</w:t>
            </w:r>
          </w:p>
        </w:tc>
      </w:tr>
      <w:tr w:rsidR="00D51454">
        <w:trPr>
          <w:trHeight w:val="525"/>
          <w:jc w:val="center"/>
        </w:trPr>
        <w:tc>
          <w:tcPr>
            <w:tcW w:w="2110" w:type="dxa"/>
            <w:vMerge/>
            <w:vAlign w:val="center"/>
          </w:tcPr>
          <w:p w:rsidR="00D51454" w:rsidRDefault="00D51454">
            <w:pPr>
              <w:widowControl/>
              <w:spacing w:line="280" w:lineRule="exact"/>
              <w:jc w:val="left"/>
              <w:rPr>
                <w:kern w:val="0"/>
                <w:szCs w:val="21"/>
              </w:rPr>
            </w:pPr>
          </w:p>
        </w:tc>
        <w:tc>
          <w:tcPr>
            <w:tcW w:w="7230" w:type="dxa"/>
            <w:gridSpan w:val="5"/>
            <w:shd w:val="clear" w:color="auto" w:fill="auto"/>
            <w:vAlign w:val="center"/>
          </w:tcPr>
          <w:p w:rsidR="00D51454" w:rsidRDefault="00C43ACA">
            <w:pPr>
              <w:widowControl/>
              <w:spacing w:line="280" w:lineRule="exact"/>
              <w:jc w:val="left"/>
              <w:rPr>
                <w:kern w:val="0"/>
                <w:szCs w:val="21"/>
              </w:rPr>
            </w:pPr>
            <w:r>
              <w:rPr>
                <w:rFonts w:hAnsi="宋体"/>
                <w:kern w:val="0"/>
                <w:szCs w:val="21"/>
              </w:rPr>
              <w:t>一、财政拨款：</w:t>
            </w:r>
            <w:r w:rsidR="008C1A62">
              <w:rPr>
                <w:rFonts w:hAnsi="宋体" w:hint="eastAsia"/>
                <w:kern w:val="0"/>
                <w:szCs w:val="21"/>
              </w:rPr>
              <w:t>200</w:t>
            </w:r>
            <w:r w:rsidR="008C1A62">
              <w:rPr>
                <w:rFonts w:hAnsi="宋体" w:hint="eastAsia"/>
                <w:kern w:val="0"/>
                <w:szCs w:val="21"/>
              </w:rPr>
              <w:t>万元</w:t>
            </w:r>
          </w:p>
        </w:tc>
      </w:tr>
      <w:tr w:rsidR="00D51454">
        <w:trPr>
          <w:trHeight w:val="525"/>
          <w:jc w:val="center"/>
        </w:trPr>
        <w:tc>
          <w:tcPr>
            <w:tcW w:w="2110" w:type="dxa"/>
            <w:vMerge/>
            <w:vAlign w:val="center"/>
          </w:tcPr>
          <w:p w:rsidR="00D51454" w:rsidRDefault="00D51454">
            <w:pPr>
              <w:widowControl/>
              <w:spacing w:line="280" w:lineRule="exact"/>
              <w:jc w:val="left"/>
              <w:rPr>
                <w:kern w:val="0"/>
                <w:szCs w:val="21"/>
              </w:rPr>
            </w:pPr>
          </w:p>
        </w:tc>
        <w:tc>
          <w:tcPr>
            <w:tcW w:w="7230" w:type="dxa"/>
            <w:gridSpan w:val="5"/>
            <w:shd w:val="clear" w:color="auto" w:fill="auto"/>
            <w:vAlign w:val="center"/>
          </w:tcPr>
          <w:p w:rsidR="00D51454" w:rsidRDefault="00C43ACA">
            <w:pPr>
              <w:widowControl/>
              <w:spacing w:line="280" w:lineRule="exact"/>
              <w:jc w:val="left"/>
              <w:rPr>
                <w:kern w:val="0"/>
                <w:szCs w:val="21"/>
              </w:rPr>
            </w:pPr>
            <w:r>
              <w:rPr>
                <w:rFonts w:hAnsi="宋体"/>
                <w:kern w:val="0"/>
                <w:szCs w:val="21"/>
              </w:rPr>
              <w:t>二、自有资金：</w:t>
            </w:r>
          </w:p>
        </w:tc>
      </w:tr>
      <w:tr w:rsidR="00D51454">
        <w:trPr>
          <w:trHeight w:val="525"/>
          <w:jc w:val="center"/>
        </w:trPr>
        <w:tc>
          <w:tcPr>
            <w:tcW w:w="2110" w:type="dxa"/>
            <w:vMerge/>
            <w:vAlign w:val="center"/>
          </w:tcPr>
          <w:p w:rsidR="00D51454" w:rsidRDefault="00D51454">
            <w:pPr>
              <w:widowControl/>
              <w:spacing w:line="280" w:lineRule="exact"/>
              <w:jc w:val="left"/>
              <w:rPr>
                <w:kern w:val="0"/>
                <w:szCs w:val="21"/>
              </w:rPr>
            </w:pPr>
          </w:p>
        </w:tc>
        <w:tc>
          <w:tcPr>
            <w:tcW w:w="7230" w:type="dxa"/>
            <w:gridSpan w:val="5"/>
            <w:shd w:val="clear" w:color="auto" w:fill="auto"/>
            <w:vAlign w:val="center"/>
          </w:tcPr>
          <w:p w:rsidR="00D51454" w:rsidRDefault="00C43ACA">
            <w:pPr>
              <w:widowControl/>
              <w:spacing w:line="280" w:lineRule="exact"/>
              <w:jc w:val="left"/>
              <w:rPr>
                <w:kern w:val="0"/>
                <w:szCs w:val="21"/>
              </w:rPr>
            </w:pPr>
            <w:r>
              <w:rPr>
                <w:rFonts w:hAnsi="宋体"/>
                <w:kern w:val="0"/>
                <w:szCs w:val="21"/>
              </w:rPr>
              <w:t>三、其他：</w:t>
            </w:r>
          </w:p>
        </w:tc>
      </w:tr>
      <w:tr w:rsidR="00D51454">
        <w:trPr>
          <w:trHeight w:val="814"/>
          <w:jc w:val="center"/>
        </w:trPr>
        <w:tc>
          <w:tcPr>
            <w:tcW w:w="2110" w:type="dxa"/>
            <w:shd w:val="clear" w:color="auto" w:fill="auto"/>
            <w:noWrap/>
            <w:vAlign w:val="center"/>
          </w:tcPr>
          <w:p w:rsidR="00D51454" w:rsidRDefault="00C43ACA">
            <w:pPr>
              <w:widowControl/>
              <w:spacing w:line="280" w:lineRule="exact"/>
              <w:jc w:val="center"/>
              <w:rPr>
                <w:kern w:val="0"/>
                <w:szCs w:val="21"/>
              </w:rPr>
            </w:pPr>
            <w:r>
              <w:rPr>
                <w:rFonts w:hAnsi="宋体"/>
                <w:kern w:val="0"/>
                <w:szCs w:val="21"/>
              </w:rPr>
              <w:t>项目概况</w:t>
            </w:r>
          </w:p>
        </w:tc>
        <w:tc>
          <w:tcPr>
            <w:tcW w:w="7230" w:type="dxa"/>
            <w:gridSpan w:val="5"/>
            <w:shd w:val="clear" w:color="auto" w:fill="auto"/>
            <w:noWrap/>
            <w:vAlign w:val="center"/>
          </w:tcPr>
          <w:p w:rsidR="00D51454" w:rsidRDefault="008C1A62">
            <w:pPr>
              <w:widowControl/>
              <w:spacing w:line="280" w:lineRule="exact"/>
              <w:jc w:val="center"/>
              <w:rPr>
                <w:kern w:val="0"/>
                <w:szCs w:val="21"/>
              </w:rPr>
            </w:pPr>
            <w:r>
              <w:rPr>
                <w:rFonts w:hAnsi="宋体"/>
                <w:kern w:val="0"/>
                <w:szCs w:val="21"/>
              </w:rPr>
              <w:t>规范建设领域农民工欠薪问题</w:t>
            </w:r>
            <w:r>
              <w:rPr>
                <w:rFonts w:hAnsi="宋体" w:hint="eastAsia"/>
                <w:kern w:val="0"/>
                <w:szCs w:val="21"/>
              </w:rPr>
              <w:t>，</w:t>
            </w:r>
            <w:r>
              <w:rPr>
                <w:rFonts w:hAnsi="宋体"/>
                <w:kern w:val="0"/>
                <w:szCs w:val="21"/>
              </w:rPr>
              <w:t>有效保障农民工合法权益</w:t>
            </w:r>
            <w:r w:rsidR="00C43ACA">
              <w:rPr>
                <w:rFonts w:hAnsi="宋体"/>
                <w:kern w:val="0"/>
                <w:szCs w:val="21"/>
              </w:rPr>
              <w:t xml:space="preserve">　</w:t>
            </w:r>
          </w:p>
        </w:tc>
      </w:tr>
      <w:tr w:rsidR="00D51454">
        <w:trPr>
          <w:trHeight w:val="600"/>
          <w:jc w:val="center"/>
        </w:trPr>
        <w:tc>
          <w:tcPr>
            <w:tcW w:w="2110" w:type="dxa"/>
            <w:vMerge w:val="restart"/>
            <w:shd w:val="clear" w:color="auto" w:fill="auto"/>
            <w:noWrap/>
            <w:vAlign w:val="center"/>
          </w:tcPr>
          <w:p w:rsidR="00D51454" w:rsidRDefault="00C43ACA">
            <w:pPr>
              <w:widowControl/>
              <w:spacing w:line="280" w:lineRule="exact"/>
              <w:jc w:val="center"/>
              <w:rPr>
                <w:kern w:val="0"/>
                <w:szCs w:val="21"/>
              </w:rPr>
            </w:pPr>
            <w:r>
              <w:rPr>
                <w:rFonts w:hAnsi="宋体"/>
                <w:kern w:val="0"/>
                <w:szCs w:val="21"/>
              </w:rPr>
              <w:t>项目立项情况</w:t>
            </w:r>
          </w:p>
        </w:tc>
        <w:tc>
          <w:tcPr>
            <w:tcW w:w="1942" w:type="dxa"/>
            <w:shd w:val="clear" w:color="auto" w:fill="auto"/>
            <w:vAlign w:val="center"/>
          </w:tcPr>
          <w:p w:rsidR="00D51454" w:rsidRDefault="00C43ACA">
            <w:pPr>
              <w:widowControl/>
              <w:spacing w:line="280" w:lineRule="exact"/>
              <w:jc w:val="left"/>
              <w:rPr>
                <w:kern w:val="0"/>
                <w:szCs w:val="21"/>
              </w:rPr>
            </w:pPr>
            <w:r>
              <w:rPr>
                <w:rFonts w:hAnsi="宋体"/>
                <w:kern w:val="0"/>
                <w:szCs w:val="21"/>
              </w:rPr>
              <w:t>项目立项的依据</w:t>
            </w:r>
          </w:p>
        </w:tc>
        <w:tc>
          <w:tcPr>
            <w:tcW w:w="5288" w:type="dxa"/>
            <w:gridSpan w:val="4"/>
            <w:shd w:val="clear" w:color="auto" w:fill="auto"/>
            <w:noWrap/>
            <w:vAlign w:val="center"/>
          </w:tcPr>
          <w:p w:rsidR="00D51454" w:rsidRDefault="00647B7B">
            <w:pPr>
              <w:widowControl/>
              <w:spacing w:line="280" w:lineRule="exact"/>
              <w:jc w:val="center"/>
              <w:rPr>
                <w:kern w:val="0"/>
                <w:szCs w:val="21"/>
              </w:rPr>
            </w:pPr>
            <w:r>
              <w:rPr>
                <w:kern w:val="0"/>
                <w:szCs w:val="21"/>
              </w:rPr>
              <w:t>湘人社发</w:t>
            </w:r>
            <w:r>
              <w:rPr>
                <w:rFonts w:hint="eastAsia"/>
                <w:kern w:val="0"/>
                <w:szCs w:val="21"/>
              </w:rPr>
              <w:t>【</w:t>
            </w:r>
            <w:r>
              <w:rPr>
                <w:rFonts w:hint="eastAsia"/>
                <w:kern w:val="0"/>
                <w:szCs w:val="21"/>
              </w:rPr>
              <w:t>2018</w:t>
            </w:r>
            <w:r>
              <w:rPr>
                <w:rFonts w:hint="eastAsia"/>
                <w:kern w:val="0"/>
                <w:szCs w:val="21"/>
              </w:rPr>
              <w:t>】</w:t>
            </w:r>
            <w:r>
              <w:rPr>
                <w:rFonts w:hint="eastAsia"/>
                <w:kern w:val="0"/>
                <w:szCs w:val="21"/>
              </w:rPr>
              <w:t>15</w:t>
            </w:r>
            <w:r>
              <w:rPr>
                <w:rFonts w:hint="eastAsia"/>
                <w:kern w:val="0"/>
                <w:szCs w:val="21"/>
              </w:rPr>
              <w:t>号和州政办发【</w:t>
            </w:r>
            <w:r>
              <w:rPr>
                <w:rFonts w:hint="eastAsia"/>
                <w:kern w:val="0"/>
                <w:szCs w:val="21"/>
              </w:rPr>
              <w:t>2018</w:t>
            </w:r>
            <w:r>
              <w:rPr>
                <w:rFonts w:hint="eastAsia"/>
                <w:kern w:val="0"/>
                <w:szCs w:val="21"/>
              </w:rPr>
              <w:t>】</w:t>
            </w:r>
            <w:r>
              <w:rPr>
                <w:rFonts w:hint="eastAsia"/>
                <w:kern w:val="0"/>
                <w:szCs w:val="21"/>
              </w:rPr>
              <w:t>36</w:t>
            </w:r>
            <w:r>
              <w:rPr>
                <w:rFonts w:hint="eastAsia"/>
                <w:kern w:val="0"/>
                <w:szCs w:val="21"/>
              </w:rPr>
              <w:t>号的要求</w:t>
            </w:r>
          </w:p>
        </w:tc>
      </w:tr>
      <w:tr w:rsidR="00D51454">
        <w:trPr>
          <w:trHeight w:val="600"/>
          <w:jc w:val="center"/>
        </w:trPr>
        <w:tc>
          <w:tcPr>
            <w:tcW w:w="2110" w:type="dxa"/>
            <w:vMerge/>
            <w:vAlign w:val="center"/>
          </w:tcPr>
          <w:p w:rsidR="00D51454" w:rsidRDefault="00D51454">
            <w:pPr>
              <w:widowControl/>
              <w:spacing w:line="280" w:lineRule="exact"/>
              <w:jc w:val="left"/>
              <w:rPr>
                <w:kern w:val="0"/>
                <w:szCs w:val="21"/>
              </w:rPr>
            </w:pPr>
          </w:p>
        </w:tc>
        <w:tc>
          <w:tcPr>
            <w:tcW w:w="1942" w:type="dxa"/>
            <w:shd w:val="clear" w:color="auto" w:fill="auto"/>
            <w:vAlign w:val="center"/>
          </w:tcPr>
          <w:p w:rsidR="00D51454" w:rsidRDefault="00C43ACA">
            <w:pPr>
              <w:widowControl/>
              <w:spacing w:line="280" w:lineRule="exact"/>
              <w:jc w:val="left"/>
              <w:rPr>
                <w:kern w:val="0"/>
                <w:szCs w:val="21"/>
              </w:rPr>
            </w:pPr>
            <w:r>
              <w:rPr>
                <w:rFonts w:hAnsi="宋体"/>
                <w:kern w:val="0"/>
                <w:szCs w:val="21"/>
              </w:rPr>
              <w:t>项目申报的必要性</w:t>
            </w:r>
          </w:p>
        </w:tc>
        <w:tc>
          <w:tcPr>
            <w:tcW w:w="5288" w:type="dxa"/>
            <w:gridSpan w:val="4"/>
            <w:shd w:val="clear" w:color="auto" w:fill="auto"/>
            <w:noWrap/>
            <w:vAlign w:val="center"/>
          </w:tcPr>
          <w:p w:rsidR="00D51454" w:rsidRDefault="00647B7B">
            <w:pPr>
              <w:widowControl/>
              <w:spacing w:line="280" w:lineRule="exact"/>
              <w:rPr>
                <w:kern w:val="0"/>
                <w:szCs w:val="21"/>
              </w:rPr>
            </w:pPr>
            <w:r>
              <w:rPr>
                <w:kern w:val="0"/>
                <w:szCs w:val="21"/>
              </w:rPr>
              <w:t>解决行政事业单位使用政府资金实施的社会事业和基础建设项目拖欠农民工工资</w:t>
            </w:r>
            <w:r>
              <w:rPr>
                <w:rFonts w:hint="eastAsia"/>
                <w:kern w:val="0"/>
                <w:szCs w:val="21"/>
              </w:rPr>
              <w:t>，</w:t>
            </w:r>
            <w:r>
              <w:rPr>
                <w:kern w:val="0"/>
                <w:szCs w:val="21"/>
              </w:rPr>
              <w:t>造成农民工临时生活困难</w:t>
            </w:r>
            <w:r>
              <w:rPr>
                <w:rFonts w:hint="eastAsia"/>
                <w:kern w:val="0"/>
                <w:szCs w:val="21"/>
              </w:rPr>
              <w:t>，并引发群体事件。</w:t>
            </w:r>
          </w:p>
        </w:tc>
      </w:tr>
      <w:tr w:rsidR="00D51454">
        <w:trPr>
          <w:trHeight w:val="600"/>
          <w:jc w:val="center"/>
        </w:trPr>
        <w:tc>
          <w:tcPr>
            <w:tcW w:w="2110" w:type="dxa"/>
            <w:vMerge w:val="restart"/>
            <w:shd w:val="clear" w:color="auto" w:fill="auto"/>
            <w:vAlign w:val="center"/>
          </w:tcPr>
          <w:p w:rsidR="00D51454" w:rsidRDefault="00C43ACA">
            <w:pPr>
              <w:widowControl/>
              <w:spacing w:line="280" w:lineRule="exact"/>
              <w:jc w:val="center"/>
              <w:rPr>
                <w:kern w:val="0"/>
                <w:szCs w:val="21"/>
              </w:rPr>
            </w:pPr>
            <w:r>
              <w:rPr>
                <w:rFonts w:hAnsi="宋体"/>
                <w:kern w:val="0"/>
                <w:szCs w:val="21"/>
              </w:rPr>
              <w:t>项目实施进度计划</w:t>
            </w:r>
          </w:p>
        </w:tc>
        <w:tc>
          <w:tcPr>
            <w:tcW w:w="1942" w:type="dxa"/>
            <w:shd w:val="clear" w:color="auto" w:fill="auto"/>
            <w:vAlign w:val="center"/>
          </w:tcPr>
          <w:p w:rsidR="00D51454" w:rsidRDefault="00C43ACA">
            <w:pPr>
              <w:widowControl/>
              <w:spacing w:line="280" w:lineRule="exact"/>
              <w:jc w:val="center"/>
              <w:rPr>
                <w:kern w:val="0"/>
                <w:szCs w:val="21"/>
              </w:rPr>
            </w:pPr>
            <w:r>
              <w:rPr>
                <w:rFonts w:hAnsi="宋体"/>
                <w:kern w:val="0"/>
                <w:szCs w:val="21"/>
              </w:rPr>
              <w:t>项目实施内容</w:t>
            </w:r>
          </w:p>
        </w:tc>
        <w:tc>
          <w:tcPr>
            <w:tcW w:w="2793"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开始时间</w:t>
            </w:r>
          </w:p>
        </w:tc>
        <w:tc>
          <w:tcPr>
            <w:tcW w:w="2495"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完成时间</w:t>
            </w:r>
          </w:p>
        </w:tc>
      </w:tr>
      <w:tr w:rsidR="00D51454">
        <w:trPr>
          <w:trHeight w:val="489"/>
          <w:jc w:val="center"/>
        </w:trPr>
        <w:tc>
          <w:tcPr>
            <w:tcW w:w="2110" w:type="dxa"/>
            <w:vMerge/>
            <w:vAlign w:val="center"/>
          </w:tcPr>
          <w:p w:rsidR="00D51454" w:rsidRDefault="00D51454">
            <w:pPr>
              <w:widowControl/>
              <w:spacing w:line="280" w:lineRule="exact"/>
              <w:jc w:val="left"/>
              <w:rPr>
                <w:kern w:val="0"/>
                <w:szCs w:val="21"/>
              </w:rPr>
            </w:pPr>
          </w:p>
        </w:tc>
        <w:tc>
          <w:tcPr>
            <w:tcW w:w="1942" w:type="dxa"/>
            <w:shd w:val="clear" w:color="auto" w:fill="auto"/>
            <w:vAlign w:val="center"/>
          </w:tcPr>
          <w:p w:rsidR="00D51454" w:rsidRDefault="00C43ACA">
            <w:pPr>
              <w:widowControl/>
              <w:spacing w:line="280" w:lineRule="exact"/>
              <w:jc w:val="left"/>
              <w:rPr>
                <w:kern w:val="0"/>
                <w:szCs w:val="21"/>
              </w:rPr>
            </w:pPr>
            <w:r>
              <w:rPr>
                <w:kern w:val="0"/>
                <w:szCs w:val="21"/>
              </w:rPr>
              <w:t>1</w:t>
            </w:r>
            <w:r>
              <w:rPr>
                <w:rFonts w:hAnsi="宋体"/>
                <w:kern w:val="0"/>
                <w:szCs w:val="21"/>
              </w:rPr>
              <w:t>、</w:t>
            </w:r>
            <w:r w:rsidR="00647B7B">
              <w:rPr>
                <w:rFonts w:hAnsi="宋体"/>
                <w:kern w:val="0"/>
                <w:szCs w:val="21"/>
              </w:rPr>
              <w:t>垫付农民工工资</w:t>
            </w:r>
          </w:p>
        </w:tc>
        <w:tc>
          <w:tcPr>
            <w:tcW w:w="2793" w:type="dxa"/>
            <w:gridSpan w:val="2"/>
            <w:shd w:val="clear" w:color="auto" w:fill="auto"/>
            <w:vAlign w:val="center"/>
          </w:tcPr>
          <w:p w:rsidR="00D51454" w:rsidRDefault="00647B7B" w:rsidP="00647B7B">
            <w:pPr>
              <w:widowControl/>
              <w:spacing w:line="280" w:lineRule="exact"/>
              <w:jc w:val="center"/>
              <w:rPr>
                <w:kern w:val="0"/>
                <w:szCs w:val="21"/>
              </w:rPr>
            </w:pPr>
            <w:r>
              <w:rPr>
                <w:rFonts w:hAnsi="宋体" w:hint="eastAsia"/>
                <w:kern w:val="0"/>
                <w:szCs w:val="21"/>
              </w:rPr>
              <w:t>2019</w:t>
            </w:r>
            <w:r>
              <w:rPr>
                <w:rFonts w:hAnsi="宋体" w:hint="eastAsia"/>
                <w:kern w:val="0"/>
                <w:szCs w:val="21"/>
              </w:rPr>
              <w:t>年</w:t>
            </w:r>
            <w:r>
              <w:rPr>
                <w:rFonts w:hAnsi="宋体" w:hint="eastAsia"/>
                <w:kern w:val="0"/>
                <w:szCs w:val="21"/>
              </w:rPr>
              <w:t>1</w:t>
            </w:r>
            <w:r>
              <w:rPr>
                <w:rFonts w:hAnsi="宋体" w:hint="eastAsia"/>
                <w:kern w:val="0"/>
                <w:szCs w:val="21"/>
              </w:rPr>
              <w:t>月</w:t>
            </w:r>
            <w:r w:rsidR="00C43ACA">
              <w:rPr>
                <w:rFonts w:hAnsi="宋体"/>
                <w:kern w:val="0"/>
                <w:szCs w:val="21"/>
              </w:rPr>
              <w:t xml:space="preserve">　</w:t>
            </w:r>
          </w:p>
        </w:tc>
        <w:tc>
          <w:tcPr>
            <w:tcW w:w="2495" w:type="dxa"/>
            <w:gridSpan w:val="2"/>
            <w:shd w:val="clear" w:color="auto" w:fill="auto"/>
            <w:vAlign w:val="center"/>
          </w:tcPr>
          <w:p w:rsidR="00D51454" w:rsidRDefault="00647B7B">
            <w:pPr>
              <w:widowControl/>
              <w:spacing w:line="280" w:lineRule="exact"/>
              <w:jc w:val="center"/>
              <w:rPr>
                <w:kern w:val="0"/>
                <w:szCs w:val="21"/>
              </w:rPr>
            </w:pPr>
            <w:r>
              <w:rPr>
                <w:rFonts w:hAnsi="宋体" w:hint="eastAsia"/>
                <w:kern w:val="0"/>
                <w:szCs w:val="21"/>
              </w:rPr>
              <w:t>2019</w:t>
            </w:r>
            <w:r>
              <w:rPr>
                <w:rFonts w:hAnsi="宋体" w:hint="eastAsia"/>
                <w:kern w:val="0"/>
                <w:szCs w:val="21"/>
              </w:rPr>
              <w:t>年</w:t>
            </w:r>
            <w:r>
              <w:rPr>
                <w:rFonts w:hAnsi="宋体" w:hint="eastAsia"/>
                <w:kern w:val="0"/>
                <w:szCs w:val="21"/>
              </w:rPr>
              <w:t>12</w:t>
            </w:r>
            <w:r>
              <w:rPr>
                <w:rFonts w:hAnsi="宋体" w:hint="eastAsia"/>
                <w:kern w:val="0"/>
                <w:szCs w:val="21"/>
              </w:rPr>
              <w:t>月</w:t>
            </w:r>
          </w:p>
        </w:tc>
      </w:tr>
      <w:tr w:rsidR="00D51454">
        <w:trPr>
          <w:trHeight w:val="600"/>
          <w:jc w:val="center"/>
        </w:trPr>
        <w:tc>
          <w:tcPr>
            <w:tcW w:w="2110" w:type="dxa"/>
            <w:vMerge/>
            <w:vAlign w:val="center"/>
          </w:tcPr>
          <w:p w:rsidR="00D51454" w:rsidRDefault="00D51454">
            <w:pPr>
              <w:widowControl/>
              <w:spacing w:line="280" w:lineRule="exact"/>
              <w:jc w:val="left"/>
              <w:rPr>
                <w:kern w:val="0"/>
                <w:szCs w:val="21"/>
              </w:rPr>
            </w:pPr>
          </w:p>
        </w:tc>
        <w:tc>
          <w:tcPr>
            <w:tcW w:w="1942" w:type="dxa"/>
            <w:shd w:val="clear" w:color="auto" w:fill="auto"/>
            <w:vAlign w:val="center"/>
          </w:tcPr>
          <w:p w:rsidR="00D51454" w:rsidRDefault="00C43ACA" w:rsidP="00647B7B">
            <w:pPr>
              <w:widowControl/>
              <w:spacing w:line="280" w:lineRule="exact"/>
              <w:jc w:val="left"/>
              <w:rPr>
                <w:kern w:val="0"/>
                <w:szCs w:val="21"/>
              </w:rPr>
            </w:pPr>
            <w:r>
              <w:rPr>
                <w:kern w:val="0"/>
                <w:szCs w:val="21"/>
              </w:rPr>
              <w:t>2</w:t>
            </w:r>
          </w:p>
        </w:tc>
        <w:tc>
          <w:tcPr>
            <w:tcW w:w="2793"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 xml:space="preserve">　</w:t>
            </w:r>
          </w:p>
        </w:tc>
        <w:tc>
          <w:tcPr>
            <w:tcW w:w="2495"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 xml:space="preserve">　</w:t>
            </w:r>
          </w:p>
        </w:tc>
      </w:tr>
      <w:tr w:rsidR="00D51454">
        <w:trPr>
          <w:trHeight w:val="420"/>
          <w:jc w:val="center"/>
        </w:trPr>
        <w:tc>
          <w:tcPr>
            <w:tcW w:w="2110" w:type="dxa"/>
            <w:vMerge/>
            <w:vAlign w:val="center"/>
          </w:tcPr>
          <w:p w:rsidR="00D51454" w:rsidRDefault="00D51454">
            <w:pPr>
              <w:widowControl/>
              <w:spacing w:line="280" w:lineRule="exact"/>
              <w:jc w:val="left"/>
              <w:rPr>
                <w:kern w:val="0"/>
                <w:szCs w:val="21"/>
              </w:rPr>
            </w:pPr>
          </w:p>
        </w:tc>
        <w:tc>
          <w:tcPr>
            <w:tcW w:w="1942" w:type="dxa"/>
            <w:shd w:val="clear" w:color="auto" w:fill="auto"/>
            <w:vAlign w:val="center"/>
          </w:tcPr>
          <w:p w:rsidR="00D51454" w:rsidRDefault="00C43ACA">
            <w:pPr>
              <w:widowControl/>
              <w:spacing w:line="280" w:lineRule="exact"/>
              <w:jc w:val="center"/>
              <w:rPr>
                <w:b/>
                <w:bCs/>
                <w:kern w:val="0"/>
                <w:szCs w:val="21"/>
              </w:rPr>
            </w:pPr>
            <w:r>
              <w:rPr>
                <w:b/>
                <w:bCs/>
                <w:kern w:val="0"/>
                <w:szCs w:val="21"/>
              </w:rPr>
              <w:t>……</w:t>
            </w:r>
          </w:p>
        </w:tc>
        <w:tc>
          <w:tcPr>
            <w:tcW w:w="2793"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 xml:space="preserve">　</w:t>
            </w:r>
          </w:p>
        </w:tc>
        <w:tc>
          <w:tcPr>
            <w:tcW w:w="2495"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 xml:space="preserve">　</w:t>
            </w:r>
          </w:p>
        </w:tc>
      </w:tr>
      <w:tr w:rsidR="00D51454">
        <w:trPr>
          <w:trHeight w:val="495"/>
          <w:jc w:val="center"/>
        </w:trPr>
        <w:tc>
          <w:tcPr>
            <w:tcW w:w="2110" w:type="dxa"/>
            <w:vMerge w:val="restart"/>
            <w:shd w:val="clear" w:color="auto" w:fill="auto"/>
            <w:vAlign w:val="center"/>
          </w:tcPr>
          <w:p w:rsidR="00D51454" w:rsidRDefault="00C43ACA">
            <w:pPr>
              <w:widowControl/>
              <w:spacing w:line="280" w:lineRule="exact"/>
              <w:jc w:val="center"/>
              <w:rPr>
                <w:kern w:val="0"/>
                <w:szCs w:val="21"/>
              </w:rPr>
            </w:pPr>
            <w:r>
              <w:rPr>
                <w:rFonts w:hAnsi="宋体"/>
                <w:kern w:val="0"/>
                <w:szCs w:val="21"/>
              </w:rPr>
              <w:t>项目绩效目标</w:t>
            </w:r>
          </w:p>
        </w:tc>
        <w:tc>
          <w:tcPr>
            <w:tcW w:w="3515" w:type="dxa"/>
            <w:gridSpan w:val="2"/>
            <w:shd w:val="clear" w:color="auto" w:fill="auto"/>
            <w:vAlign w:val="center"/>
          </w:tcPr>
          <w:p w:rsidR="00D51454" w:rsidRDefault="00C43ACA">
            <w:pPr>
              <w:widowControl/>
              <w:spacing w:line="280" w:lineRule="exact"/>
              <w:jc w:val="center"/>
              <w:rPr>
                <w:kern w:val="0"/>
                <w:szCs w:val="21"/>
              </w:rPr>
            </w:pPr>
            <w:r>
              <w:rPr>
                <w:rFonts w:hAnsi="宋体"/>
                <w:kern w:val="0"/>
                <w:szCs w:val="21"/>
              </w:rPr>
              <w:t>长期目标</w:t>
            </w:r>
          </w:p>
        </w:tc>
        <w:tc>
          <w:tcPr>
            <w:tcW w:w="3715" w:type="dxa"/>
            <w:gridSpan w:val="3"/>
            <w:shd w:val="clear" w:color="auto" w:fill="auto"/>
            <w:vAlign w:val="center"/>
          </w:tcPr>
          <w:p w:rsidR="00D51454" w:rsidRDefault="00C43ACA">
            <w:pPr>
              <w:widowControl/>
              <w:spacing w:line="280" w:lineRule="exact"/>
              <w:jc w:val="center"/>
              <w:rPr>
                <w:kern w:val="0"/>
                <w:szCs w:val="21"/>
              </w:rPr>
            </w:pPr>
            <w:r>
              <w:rPr>
                <w:rFonts w:hAnsi="宋体"/>
                <w:kern w:val="0"/>
                <w:szCs w:val="21"/>
              </w:rPr>
              <w:t>年度目标</w:t>
            </w:r>
          </w:p>
        </w:tc>
      </w:tr>
      <w:tr w:rsidR="00D51454">
        <w:trPr>
          <w:trHeight w:val="2702"/>
          <w:jc w:val="center"/>
        </w:trPr>
        <w:tc>
          <w:tcPr>
            <w:tcW w:w="2110" w:type="dxa"/>
            <w:vMerge/>
            <w:vAlign w:val="center"/>
          </w:tcPr>
          <w:p w:rsidR="00D51454" w:rsidRDefault="00D51454">
            <w:pPr>
              <w:widowControl/>
              <w:spacing w:line="280" w:lineRule="exact"/>
              <w:jc w:val="left"/>
              <w:rPr>
                <w:kern w:val="0"/>
                <w:szCs w:val="21"/>
              </w:rPr>
            </w:pPr>
          </w:p>
        </w:tc>
        <w:tc>
          <w:tcPr>
            <w:tcW w:w="3515" w:type="dxa"/>
            <w:gridSpan w:val="2"/>
            <w:shd w:val="clear" w:color="auto" w:fill="auto"/>
            <w:vAlign w:val="center"/>
          </w:tcPr>
          <w:p w:rsidR="00D51454" w:rsidRDefault="00BE77D2">
            <w:pPr>
              <w:widowControl/>
              <w:spacing w:line="280" w:lineRule="exact"/>
              <w:rPr>
                <w:kern w:val="0"/>
                <w:szCs w:val="21"/>
              </w:rPr>
            </w:pPr>
            <w:r>
              <w:rPr>
                <w:kern w:val="0"/>
                <w:szCs w:val="21"/>
              </w:rPr>
              <w:t>保障农民工资支付工作</w:t>
            </w:r>
          </w:p>
        </w:tc>
        <w:tc>
          <w:tcPr>
            <w:tcW w:w="3715" w:type="dxa"/>
            <w:gridSpan w:val="3"/>
            <w:shd w:val="clear" w:color="auto" w:fill="auto"/>
            <w:vAlign w:val="center"/>
          </w:tcPr>
          <w:p w:rsidR="00D51454" w:rsidRDefault="00647B7B">
            <w:pPr>
              <w:widowControl/>
              <w:spacing w:line="280" w:lineRule="exact"/>
              <w:rPr>
                <w:kern w:val="0"/>
                <w:szCs w:val="21"/>
              </w:rPr>
            </w:pPr>
            <w:r>
              <w:rPr>
                <w:kern w:val="0"/>
                <w:szCs w:val="21"/>
              </w:rPr>
              <w:t>准确掌握全县各行业领域的欠薪隐患</w:t>
            </w:r>
            <w:r>
              <w:rPr>
                <w:rFonts w:hint="eastAsia"/>
                <w:kern w:val="0"/>
                <w:szCs w:val="21"/>
              </w:rPr>
              <w:t>，</w:t>
            </w:r>
            <w:r>
              <w:rPr>
                <w:kern w:val="0"/>
                <w:szCs w:val="21"/>
              </w:rPr>
              <w:t>欠薪苗头</w:t>
            </w:r>
            <w:r>
              <w:rPr>
                <w:rFonts w:hint="eastAsia"/>
                <w:kern w:val="0"/>
                <w:szCs w:val="21"/>
              </w:rPr>
              <w:t>，</w:t>
            </w:r>
            <w:r>
              <w:rPr>
                <w:kern w:val="0"/>
                <w:szCs w:val="21"/>
              </w:rPr>
              <w:t>加大执法力度</w:t>
            </w:r>
            <w:r>
              <w:rPr>
                <w:rFonts w:hint="eastAsia"/>
                <w:kern w:val="0"/>
                <w:szCs w:val="21"/>
              </w:rPr>
              <w:t>，</w:t>
            </w:r>
            <w:r>
              <w:rPr>
                <w:kern w:val="0"/>
                <w:szCs w:val="21"/>
              </w:rPr>
              <w:t>坚决打击拒不支付劳动报酬和恶意欠薪行为</w:t>
            </w:r>
            <w:r>
              <w:rPr>
                <w:rFonts w:hint="eastAsia"/>
                <w:kern w:val="0"/>
                <w:szCs w:val="21"/>
              </w:rPr>
              <w:t>，</w:t>
            </w:r>
            <w:r>
              <w:rPr>
                <w:kern w:val="0"/>
                <w:szCs w:val="21"/>
              </w:rPr>
              <w:t>提升保障农民工工资支付工作</w:t>
            </w:r>
            <w:r w:rsidR="006021F9">
              <w:rPr>
                <w:kern w:val="0"/>
                <w:szCs w:val="21"/>
              </w:rPr>
              <w:t>的成效</w:t>
            </w:r>
            <w:r w:rsidR="006021F9">
              <w:rPr>
                <w:rFonts w:hint="eastAsia"/>
                <w:kern w:val="0"/>
                <w:szCs w:val="21"/>
              </w:rPr>
              <w:t>。</w:t>
            </w:r>
          </w:p>
          <w:p w:rsidR="00D51454" w:rsidRDefault="00C43ACA">
            <w:pPr>
              <w:spacing w:line="280" w:lineRule="exact"/>
              <w:jc w:val="left"/>
              <w:rPr>
                <w:kern w:val="0"/>
                <w:szCs w:val="21"/>
              </w:rPr>
            </w:pPr>
            <w:r>
              <w:rPr>
                <w:kern w:val="0"/>
                <w:szCs w:val="21"/>
              </w:rPr>
              <w:t xml:space="preserve">　</w:t>
            </w:r>
          </w:p>
        </w:tc>
      </w:tr>
      <w:tr w:rsidR="00D51454">
        <w:trPr>
          <w:trHeight w:val="331"/>
          <w:jc w:val="center"/>
        </w:trPr>
        <w:tc>
          <w:tcPr>
            <w:tcW w:w="2110" w:type="dxa"/>
            <w:vMerge w:val="restart"/>
            <w:shd w:val="clear" w:color="auto" w:fill="auto"/>
            <w:vAlign w:val="center"/>
          </w:tcPr>
          <w:p w:rsidR="00D51454" w:rsidRDefault="00C43ACA">
            <w:pPr>
              <w:widowControl/>
              <w:spacing w:line="280" w:lineRule="exact"/>
              <w:jc w:val="center"/>
              <w:rPr>
                <w:kern w:val="0"/>
                <w:szCs w:val="21"/>
              </w:rPr>
            </w:pPr>
            <w:r>
              <w:rPr>
                <w:kern w:val="0"/>
                <w:szCs w:val="21"/>
              </w:rPr>
              <w:lastRenderedPageBreak/>
              <w:t>年度绩效指标</w:t>
            </w:r>
          </w:p>
        </w:tc>
        <w:tc>
          <w:tcPr>
            <w:tcW w:w="1942" w:type="dxa"/>
            <w:shd w:val="clear" w:color="auto" w:fill="auto"/>
            <w:vAlign w:val="center"/>
          </w:tcPr>
          <w:p w:rsidR="00D51454" w:rsidRDefault="00C43ACA">
            <w:pPr>
              <w:widowControl/>
              <w:spacing w:line="280" w:lineRule="exact"/>
              <w:jc w:val="center"/>
              <w:rPr>
                <w:kern w:val="0"/>
                <w:szCs w:val="21"/>
              </w:rPr>
            </w:pPr>
            <w:r>
              <w:rPr>
                <w:kern w:val="0"/>
                <w:szCs w:val="21"/>
              </w:rPr>
              <w:t>一级指标</w:t>
            </w: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二级指标</w:t>
            </w:r>
          </w:p>
        </w:tc>
        <w:tc>
          <w:tcPr>
            <w:tcW w:w="1220" w:type="dxa"/>
            <w:shd w:val="clear" w:color="auto" w:fill="auto"/>
            <w:vAlign w:val="center"/>
          </w:tcPr>
          <w:p w:rsidR="00D51454" w:rsidRDefault="00C43ACA">
            <w:pPr>
              <w:widowControl/>
              <w:spacing w:line="280" w:lineRule="exact"/>
              <w:jc w:val="center"/>
              <w:rPr>
                <w:kern w:val="0"/>
                <w:szCs w:val="21"/>
              </w:rPr>
            </w:pPr>
            <w:r>
              <w:rPr>
                <w:kern w:val="0"/>
                <w:szCs w:val="21"/>
              </w:rPr>
              <w:t>指标内容</w:t>
            </w:r>
          </w:p>
        </w:tc>
        <w:tc>
          <w:tcPr>
            <w:tcW w:w="1201" w:type="dxa"/>
            <w:shd w:val="clear" w:color="auto" w:fill="auto"/>
            <w:vAlign w:val="center"/>
          </w:tcPr>
          <w:p w:rsidR="00D51454" w:rsidRDefault="00C43ACA">
            <w:pPr>
              <w:widowControl/>
              <w:spacing w:line="280" w:lineRule="exact"/>
              <w:jc w:val="center"/>
              <w:rPr>
                <w:kern w:val="0"/>
                <w:szCs w:val="21"/>
              </w:rPr>
            </w:pPr>
            <w:r>
              <w:rPr>
                <w:kern w:val="0"/>
                <w:szCs w:val="21"/>
              </w:rPr>
              <w:t>指标值</w:t>
            </w:r>
          </w:p>
        </w:tc>
        <w:tc>
          <w:tcPr>
            <w:tcW w:w="1294" w:type="dxa"/>
            <w:shd w:val="clear" w:color="auto" w:fill="auto"/>
            <w:vAlign w:val="center"/>
          </w:tcPr>
          <w:p w:rsidR="00D51454" w:rsidRDefault="00C43ACA">
            <w:pPr>
              <w:widowControl/>
              <w:spacing w:line="280" w:lineRule="exact"/>
              <w:jc w:val="center"/>
              <w:rPr>
                <w:kern w:val="0"/>
                <w:szCs w:val="21"/>
              </w:rPr>
            </w:pPr>
            <w:r>
              <w:rPr>
                <w:kern w:val="0"/>
                <w:szCs w:val="21"/>
              </w:rPr>
              <w:t>资金测算</w:t>
            </w:r>
          </w:p>
        </w:tc>
      </w:tr>
      <w:tr w:rsidR="00D51454">
        <w:trPr>
          <w:trHeight w:val="465"/>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restart"/>
            <w:shd w:val="clear" w:color="auto" w:fill="auto"/>
            <w:vAlign w:val="center"/>
          </w:tcPr>
          <w:p w:rsidR="00D51454" w:rsidRDefault="00C43ACA">
            <w:pPr>
              <w:widowControl/>
              <w:spacing w:line="280" w:lineRule="exact"/>
              <w:jc w:val="center"/>
              <w:rPr>
                <w:kern w:val="0"/>
                <w:szCs w:val="21"/>
              </w:rPr>
            </w:pPr>
            <w:r>
              <w:rPr>
                <w:kern w:val="0"/>
                <w:szCs w:val="21"/>
              </w:rPr>
              <w:t>产出指标</w:t>
            </w: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数量指标</w:t>
            </w:r>
          </w:p>
        </w:tc>
        <w:tc>
          <w:tcPr>
            <w:tcW w:w="1220" w:type="dxa"/>
            <w:shd w:val="clear" w:color="auto" w:fill="auto"/>
            <w:vAlign w:val="center"/>
          </w:tcPr>
          <w:p w:rsidR="00D51454" w:rsidRDefault="005338B1">
            <w:pPr>
              <w:widowControl/>
              <w:spacing w:line="280" w:lineRule="exact"/>
              <w:jc w:val="left"/>
              <w:rPr>
                <w:kern w:val="0"/>
                <w:szCs w:val="21"/>
              </w:rPr>
            </w:pPr>
            <w:r>
              <w:rPr>
                <w:kern w:val="0"/>
                <w:szCs w:val="21"/>
              </w:rPr>
              <w:t>按县委</w:t>
            </w:r>
            <w:r>
              <w:rPr>
                <w:rFonts w:hint="eastAsia"/>
                <w:kern w:val="0"/>
                <w:szCs w:val="21"/>
              </w:rPr>
              <w:t>、</w:t>
            </w:r>
            <w:r>
              <w:rPr>
                <w:kern w:val="0"/>
                <w:szCs w:val="21"/>
              </w:rPr>
              <w:t>县政府要求垫付农民工工资</w:t>
            </w:r>
            <w:r w:rsidR="00E047E1">
              <w:rPr>
                <w:kern w:val="0"/>
                <w:szCs w:val="21"/>
              </w:rPr>
              <w:t>人数</w:t>
            </w:r>
          </w:p>
        </w:tc>
        <w:tc>
          <w:tcPr>
            <w:tcW w:w="1201" w:type="dxa"/>
            <w:shd w:val="clear" w:color="auto" w:fill="auto"/>
            <w:vAlign w:val="center"/>
          </w:tcPr>
          <w:p w:rsidR="00D51454" w:rsidRDefault="00C43ACA" w:rsidP="00725318">
            <w:pPr>
              <w:widowControl/>
              <w:spacing w:line="280" w:lineRule="exact"/>
              <w:jc w:val="left"/>
              <w:rPr>
                <w:kern w:val="0"/>
                <w:szCs w:val="21"/>
              </w:rPr>
            </w:pPr>
            <w:r>
              <w:rPr>
                <w:kern w:val="0"/>
                <w:szCs w:val="21"/>
              </w:rPr>
              <w:t xml:space="preserve">　</w:t>
            </w:r>
            <w:r w:rsidR="00725318">
              <w:rPr>
                <w:rFonts w:hint="eastAsia"/>
                <w:kern w:val="0"/>
                <w:szCs w:val="21"/>
              </w:rPr>
              <w:t>≦</w:t>
            </w:r>
            <w:r w:rsidR="00725318">
              <w:rPr>
                <w:rFonts w:hint="eastAsia"/>
                <w:kern w:val="0"/>
                <w:szCs w:val="21"/>
              </w:rPr>
              <w:t>200</w:t>
            </w:r>
          </w:p>
        </w:tc>
        <w:tc>
          <w:tcPr>
            <w:tcW w:w="1294"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r>
      <w:tr w:rsidR="00D51454">
        <w:trPr>
          <w:trHeight w:val="435"/>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ign w:val="center"/>
          </w:tcPr>
          <w:p w:rsidR="00D51454" w:rsidRDefault="00D51454">
            <w:pPr>
              <w:widowControl/>
              <w:spacing w:line="280" w:lineRule="exact"/>
              <w:jc w:val="left"/>
              <w:rPr>
                <w:kern w:val="0"/>
                <w:szCs w:val="21"/>
              </w:rPr>
            </w:pP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质量指标</w:t>
            </w:r>
          </w:p>
        </w:tc>
        <w:tc>
          <w:tcPr>
            <w:tcW w:w="1220" w:type="dxa"/>
            <w:shd w:val="clear" w:color="auto" w:fill="auto"/>
            <w:vAlign w:val="center"/>
          </w:tcPr>
          <w:p w:rsidR="00D51454" w:rsidRDefault="00725318">
            <w:pPr>
              <w:widowControl/>
              <w:spacing w:line="280" w:lineRule="exact"/>
              <w:jc w:val="left"/>
              <w:rPr>
                <w:kern w:val="0"/>
                <w:szCs w:val="21"/>
              </w:rPr>
            </w:pPr>
            <w:r>
              <w:rPr>
                <w:rFonts w:hint="eastAsia"/>
                <w:kern w:val="0"/>
                <w:szCs w:val="21"/>
              </w:rPr>
              <w:t>按时</w:t>
            </w:r>
            <w:r>
              <w:rPr>
                <w:kern w:val="0"/>
                <w:szCs w:val="21"/>
              </w:rPr>
              <w:t>支出</w:t>
            </w:r>
          </w:p>
        </w:tc>
        <w:tc>
          <w:tcPr>
            <w:tcW w:w="1201" w:type="dxa"/>
            <w:shd w:val="clear" w:color="auto" w:fill="auto"/>
            <w:vAlign w:val="center"/>
          </w:tcPr>
          <w:p w:rsidR="00D51454" w:rsidRDefault="00725318" w:rsidP="00725318">
            <w:pPr>
              <w:widowControl/>
              <w:spacing w:line="280" w:lineRule="exact"/>
              <w:jc w:val="left"/>
              <w:rPr>
                <w:kern w:val="0"/>
                <w:szCs w:val="21"/>
              </w:rPr>
            </w:pPr>
            <w:r>
              <w:rPr>
                <w:rFonts w:hint="eastAsia"/>
                <w:kern w:val="0"/>
                <w:szCs w:val="21"/>
              </w:rPr>
              <w:t>支付</w:t>
            </w:r>
            <w:r>
              <w:rPr>
                <w:kern w:val="0"/>
                <w:szCs w:val="21"/>
              </w:rPr>
              <w:t>率</w:t>
            </w:r>
            <w:r>
              <w:rPr>
                <w:rFonts w:hint="eastAsia"/>
                <w:kern w:val="0"/>
                <w:szCs w:val="21"/>
              </w:rPr>
              <w:t>100</w:t>
            </w:r>
            <w:r w:rsidR="005338B1">
              <w:rPr>
                <w:rFonts w:hint="eastAsia"/>
                <w:kern w:val="0"/>
                <w:szCs w:val="21"/>
              </w:rPr>
              <w:t>%</w:t>
            </w:r>
          </w:p>
        </w:tc>
        <w:tc>
          <w:tcPr>
            <w:tcW w:w="1294"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r>
      <w:tr w:rsidR="00D51454">
        <w:trPr>
          <w:trHeight w:val="465"/>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ign w:val="center"/>
          </w:tcPr>
          <w:p w:rsidR="00D51454" w:rsidRDefault="00D51454">
            <w:pPr>
              <w:widowControl/>
              <w:spacing w:line="280" w:lineRule="exact"/>
              <w:jc w:val="left"/>
              <w:rPr>
                <w:kern w:val="0"/>
                <w:szCs w:val="21"/>
              </w:rPr>
            </w:pP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时效指标</w:t>
            </w:r>
          </w:p>
        </w:tc>
        <w:tc>
          <w:tcPr>
            <w:tcW w:w="1220" w:type="dxa"/>
            <w:shd w:val="clear" w:color="auto" w:fill="auto"/>
            <w:vAlign w:val="center"/>
          </w:tcPr>
          <w:p w:rsidR="00D51454" w:rsidRDefault="00725318">
            <w:pPr>
              <w:widowControl/>
              <w:spacing w:line="280" w:lineRule="exact"/>
              <w:jc w:val="left"/>
              <w:rPr>
                <w:kern w:val="0"/>
                <w:szCs w:val="21"/>
              </w:rPr>
            </w:pPr>
            <w:r>
              <w:rPr>
                <w:kern w:val="0"/>
                <w:szCs w:val="21"/>
              </w:rPr>
              <w:t>全年</w:t>
            </w:r>
          </w:p>
        </w:tc>
        <w:tc>
          <w:tcPr>
            <w:tcW w:w="1201"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r w:rsidR="00725318">
              <w:rPr>
                <w:rFonts w:hint="eastAsia"/>
                <w:kern w:val="0"/>
                <w:szCs w:val="21"/>
              </w:rPr>
              <w:t>全年</w:t>
            </w:r>
          </w:p>
        </w:tc>
        <w:tc>
          <w:tcPr>
            <w:tcW w:w="1294"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r>
      <w:tr w:rsidR="00D51454" w:rsidRPr="00DF5AE6">
        <w:trPr>
          <w:trHeight w:val="435"/>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ign w:val="center"/>
          </w:tcPr>
          <w:p w:rsidR="00D51454" w:rsidRDefault="00D51454">
            <w:pPr>
              <w:widowControl/>
              <w:spacing w:line="280" w:lineRule="exact"/>
              <w:jc w:val="left"/>
              <w:rPr>
                <w:kern w:val="0"/>
                <w:szCs w:val="21"/>
              </w:rPr>
            </w:pPr>
          </w:p>
        </w:tc>
        <w:tc>
          <w:tcPr>
            <w:tcW w:w="1573" w:type="dxa"/>
            <w:shd w:val="clear" w:color="auto" w:fill="auto"/>
            <w:vAlign w:val="center"/>
          </w:tcPr>
          <w:p w:rsidR="00D51454" w:rsidRPr="00DF5AE6" w:rsidRDefault="00C43ACA">
            <w:pPr>
              <w:widowControl/>
              <w:spacing w:line="280" w:lineRule="exact"/>
              <w:jc w:val="center"/>
              <w:rPr>
                <w:kern w:val="0"/>
                <w:szCs w:val="21"/>
              </w:rPr>
            </w:pPr>
            <w:r w:rsidRPr="00DF5AE6">
              <w:rPr>
                <w:kern w:val="0"/>
                <w:szCs w:val="21"/>
              </w:rPr>
              <w:t>成本指标</w:t>
            </w:r>
          </w:p>
        </w:tc>
        <w:tc>
          <w:tcPr>
            <w:tcW w:w="1220" w:type="dxa"/>
            <w:shd w:val="clear" w:color="auto" w:fill="auto"/>
            <w:vAlign w:val="center"/>
          </w:tcPr>
          <w:p w:rsidR="00D51454" w:rsidRPr="00DF5AE6" w:rsidRDefault="00C43ACA">
            <w:pPr>
              <w:widowControl/>
              <w:spacing w:line="280" w:lineRule="exact"/>
              <w:jc w:val="left"/>
              <w:rPr>
                <w:kern w:val="0"/>
                <w:szCs w:val="21"/>
              </w:rPr>
            </w:pPr>
            <w:r w:rsidRPr="00DF5AE6">
              <w:rPr>
                <w:kern w:val="0"/>
                <w:szCs w:val="21"/>
              </w:rPr>
              <w:t xml:space="preserve">　</w:t>
            </w:r>
            <w:r w:rsidR="00725318" w:rsidRPr="00DF5AE6">
              <w:rPr>
                <w:rFonts w:hint="eastAsia"/>
                <w:kern w:val="0"/>
                <w:szCs w:val="21"/>
              </w:rPr>
              <w:t>垫付</w:t>
            </w:r>
            <w:r w:rsidR="00725318" w:rsidRPr="00DF5AE6">
              <w:rPr>
                <w:kern w:val="0"/>
                <w:szCs w:val="21"/>
              </w:rPr>
              <w:t>工资人数</w:t>
            </w:r>
          </w:p>
        </w:tc>
        <w:tc>
          <w:tcPr>
            <w:tcW w:w="1201" w:type="dxa"/>
            <w:shd w:val="clear" w:color="auto" w:fill="auto"/>
            <w:vAlign w:val="center"/>
          </w:tcPr>
          <w:p w:rsidR="00D51454" w:rsidRPr="00DF5AE6" w:rsidRDefault="005338B1">
            <w:pPr>
              <w:widowControl/>
              <w:spacing w:line="280" w:lineRule="exact"/>
              <w:jc w:val="left"/>
              <w:rPr>
                <w:kern w:val="0"/>
                <w:szCs w:val="21"/>
              </w:rPr>
            </w:pPr>
            <w:r w:rsidRPr="00DF5AE6">
              <w:rPr>
                <w:rFonts w:hint="eastAsia"/>
                <w:kern w:val="0"/>
                <w:szCs w:val="21"/>
              </w:rPr>
              <w:t>200</w:t>
            </w:r>
            <w:r w:rsidRPr="00DF5AE6">
              <w:rPr>
                <w:rFonts w:hint="eastAsia"/>
                <w:kern w:val="0"/>
                <w:szCs w:val="21"/>
              </w:rPr>
              <w:t>万元</w:t>
            </w:r>
          </w:p>
        </w:tc>
        <w:tc>
          <w:tcPr>
            <w:tcW w:w="1294" w:type="dxa"/>
            <w:shd w:val="clear" w:color="auto" w:fill="auto"/>
            <w:vAlign w:val="center"/>
          </w:tcPr>
          <w:p w:rsidR="00D51454" w:rsidRPr="00DF5AE6" w:rsidRDefault="00C43ACA">
            <w:pPr>
              <w:widowControl/>
              <w:spacing w:line="280" w:lineRule="exact"/>
              <w:jc w:val="left"/>
              <w:rPr>
                <w:kern w:val="0"/>
                <w:szCs w:val="21"/>
              </w:rPr>
            </w:pPr>
            <w:r w:rsidRPr="00DF5AE6">
              <w:rPr>
                <w:kern w:val="0"/>
                <w:szCs w:val="21"/>
              </w:rPr>
              <w:t xml:space="preserve">　</w:t>
            </w:r>
            <w:r w:rsidR="00725318" w:rsidRPr="00DF5AE6">
              <w:rPr>
                <w:rFonts w:hint="eastAsia"/>
                <w:kern w:val="0"/>
                <w:szCs w:val="21"/>
              </w:rPr>
              <w:t>12</w:t>
            </w:r>
            <w:r w:rsidR="00725318" w:rsidRPr="00DF5AE6">
              <w:rPr>
                <w:rFonts w:hint="eastAsia"/>
                <w:kern w:val="0"/>
                <w:szCs w:val="21"/>
              </w:rPr>
              <w:t>人次共付</w:t>
            </w:r>
            <w:r w:rsidR="00DF5AE6" w:rsidRPr="00DF5AE6">
              <w:rPr>
                <w:rFonts w:hint="eastAsia"/>
                <w:kern w:val="0"/>
                <w:szCs w:val="21"/>
              </w:rPr>
              <w:t xml:space="preserve"> 99.8</w:t>
            </w:r>
            <w:r w:rsidR="00DF5AE6" w:rsidRPr="00DF5AE6">
              <w:rPr>
                <w:rFonts w:hint="eastAsia"/>
                <w:kern w:val="0"/>
                <w:szCs w:val="21"/>
              </w:rPr>
              <w:t>万</w:t>
            </w:r>
            <w:r w:rsidR="00725318" w:rsidRPr="00DF5AE6">
              <w:rPr>
                <w:rFonts w:hint="eastAsia"/>
                <w:kern w:val="0"/>
                <w:szCs w:val="21"/>
              </w:rPr>
              <w:t>元，人均</w:t>
            </w:r>
            <w:r w:rsidR="00DF5AE6" w:rsidRPr="00DF5AE6">
              <w:rPr>
                <w:rFonts w:hint="eastAsia"/>
                <w:kern w:val="0"/>
                <w:szCs w:val="21"/>
              </w:rPr>
              <w:t>8.3</w:t>
            </w:r>
            <w:r w:rsidR="00DF5AE6" w:rsidRPr="00DF5AE6">
              <w:rPr>
                <w:rFonts w:hint="eastAsia"/>
                <w:kern w:val="0"/>
                <w:szCs w:val="21"/>
              </w:rPr>
              <w:t>万元</w:t>
            </w:r>
            <w:r w:rsidR="00725318" w:rsidRPr="00DF5AE6">
              <w:rPr>
                <w:rFonts w:hint="eastAsia"/>
                <w:kern w:val="0"/>
                <w:szCs w:val="21"/>
              </w:rPr>
              <w:t xml:space="preserve"> </w:t>
            </w:r>
          </w:p>
        </w:tc>
      </w:tr>
      <w:tr w:rsidR="00D51454">
        <w:trPr>
          <w:trHeight w:val="343"/>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ign w:val="center"/>
          </w:tcPr>
          <w:p w:rsidR="00D51454" w:rsidRDefault="00D51454">
            <w:pPr>
              <w:widowControl/>
              <w:spacing w:line="280" w:lineRule="exact"/>
              <w:jc w:val="left"/>
              <w:rPr>
                <w:kern w:val="0"/>
                <w:szCs w:val="21"/>
              </w:rPr>
            </w:pP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w:t>
            </w:r>
          </w:p>
        </w:tc>
        <w:tc>
          <w:tcPr>
            <w:tcW w:w="1220"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c>
          <w:tcPr>
            <w:tcW w:w="1201"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c>
          <w:tcPr>
            <w:tcW w:w="1294"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r>
      <w:tr w:rsidR="00D51454">
        <w:trPr>
          <w:trHeight w:val="435"/>
          <w:jc w:val="center"/>
        </w:trPr>
        <w:tc>
          <w:tcPr>
            <w:tcW w:w="2110" w:type="dxa"/>
            <w:vMerge/>
            <w:vAlign w:val="center"/>
          </w:tcPr>
          <w:p w:rsidR="00D51454" w:rsidRDefault="00D51454">
            <w:pPr>
              <w:widowControl/>
              <w:spacing w:line="280" w:lineRule="exact"/>
              <w:jc w:val="left"/>
              <w:rPr>
                <w:kern w:val="0"/>
                <w:szCs w:val="21"/>
              </w:rPr>
            </w:pPr>
          </w:p>
        </w:tc>
        <w:tc>
          <w:tcPr>
            <w:tcW w:w="1942" w:type="dxa"/>
            <w:vMerge w:val="restart"/>
            <w:shd w:val="clear" w:color="auto" w:fill="auto"/>
            <w:vAlign w:val="center"/>
          </w:tcPr>
          <w:p w:rsidR="00D51454" w:rsidRDefault="00C43ACA">
            <w:pPr>
              <w:widowControl/>
              <w:spacing w:line="280" w:lineRule="exact"/>
              <w:jc w:val="center"/>
              <w:rPr>
                <w:kern w:val="0"/>
                <w:szCs w:val="21"/>
              </w:rPr>
            </w:pPr>
            <w:r>
              <w:rPr>
                <w:kern w:val="0"/>
                <w:szCs w:val="21"/>
              </w:rPr>
              <w:t>效益指标</w:t>
            </w:r>
          </w:p>
        </w:tc>
        <w:tc>
          <w:tcPr>
            <w:tcW w:w="1573" w:type="dxa"/>
            <w:shd w:val="clear" w:color="auto" w:fill="auto"/>
            <w:vAlign w:val="center"/>
          </w:tcPr>
          <w:p w:rsidR="00D51454" w:rsidRDefault="00C43ACA">
            <w:pPr>
              <w:widowControl/>
              <w:spacing w:line="280" w:lineRule="exact"/>
              <w:jc w:val="center"/>
              <w:rPr>
                <w:kern w:val="0"/>
                <w:szCs w:val="21"/>
              </w:rPr>
            </w:pPr>
            <w:r>
              <w:rPr>
                <w:kern w:val="0"/>
                <w:szCs w:val="21"/>
              </w:rPr>
              <w:t>经济效益指标</w:t>
            </w:r>
          </w:p>
        </w:tc>
        <w:tc>
          <w:tcPr>
            <w:tcW w:w="1220"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c>
          <w:tcPr>
            <w:tcW w:w="1201"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c>
          <w:tcPr>
            <w:tcW w:w="1294" w:type="dxa"/>
            <w:shd w:val="clear" w:color="auto" w:fill="auto"/>
            <w:vAlign w:val="center"/>
          </w:tcPr>
          <w:p w:rsidR="00D51454" w:rsidRDefault="00C43ACA">
            <w:pPr>
              <w:widowControl/>
              <w:spacing w:line="280" w:lineRule="exact"/>
              <w:jc w:val="left"/>
              <w:rPr>
                <w:kern w:val="0"/>
                <w:szCs w:val="21"/>
              </w:rPr>
            </w:pPr>
            <w:r>
              <w:rPr>
                <w:kern w:val="0"/>
                <w:szCs w:val="21"/>
              </w:rPr>
              <w:t xml:space="preserve">　</w:t>
            </w:r>
          </w:p>
        </w:tc>
      </w:tr>
      <w:tr w:rsidR="00725318">
        <w:trPr>
          <w:trHeight w:val="420"/>
          <w:jc w:val="center"/>
        </w:trPr>
        <w:tc>
          <w:tcPr>
            <w:tcW w:w="2110" w:type="dxa"/>
            <w:vMerge/>
            <w:vAlign w:val="center"/>
          </w:tcPr>
          <w:p w:rsidR="00725318" w:rsidRDefault="00725318">
            <w:pPr>
              <w:widowControl/>
              <w:spacing w:line="280" w:lineRule="exact"/>
              <w:jc w:val="left"/>
              <w:rPr>
                <w:kern w:val="0"/>
                <w:szCs w:val="21"/>
              </w:rPr>
            </w:pPr>
          </w:p>
        </w:tc>
        <w:tc>
          <w:tcPr>
            <w:tcW w:w="1942" w:type="dxa"/>
            <w:vMerge/>
            <w:vAlign w:val="center"/>
          </w:tcPr>
          <w:p w:rsidR="00725318" w:rsidRDefault="00725318">
            <w:pPr>
              <w:widowControl/>
              <w:spacing w:line="280" w:lineRule="exact"/>
              <w:jc w:val="left"/>
              <w:rPr>
                <w:kern w:val="0"/>
                <w:szCs w:val="21"/>
              </w:rPr>
            </w:pPr>
          </w:p>
        </w:tc>
        <w:tc>
          <w:tcPr>
            <w:tcW w:w="1573" w:type="dxa"/>
            <w:shd w:val="clear" w:color="auto" w:fill="auto"/>
            <w:vAlign w:val="center"/>
          </w:tcPr>
          <w:p w:rsidR="00725318" w:rsidRDefault="00725318">
            <w:pPr>
              <w:widowControl/>
              <w:spacing w:line="280" w:lineRule="exact"/>
              <w:jc w:val="center"/>
              <w:rPr>
                <w:kern w:val="0"/>
                <w:szCs w:val="21"/>
              </w:rPr>
            </w:pPr>
            <w:r>
              <w:rPr>
                <w:kern w:val="0"/>
                <w:szCs w:val="21"/>
              </w:rPr>
              <w:t>社会效益指标</w:t>
            </w:r>
          </w:p>
        </w:tc>
        <w:tc>
          <w:tcPr>
            <w:tcW w:w="1220" w:type="dxa"/>
            <w:shd w:val="clear" w:color="auto" w:fill="auto"/>
            <w:vAlign w:val="center"/>
          </w:tcPr>
          <w:p w:rsidR="00725318" w:rsidRDefault="00725318">
            <w:pPr>
              <w:widowControl/>
              <w:spacing w:line="280" w:lineRule="exact"/>
              <w:jc w:val="left"/>
              <w:rPr>
                <w:kern w:val="0"/>
                <w:szCs w:val="21"/>
              </w:rPr>
            </w:pPr>
            <w:r>
              <w:rPr>
                <w:kern w:val="0"/>
                <w:szCs w:val="21"/>
              </w:rPr>
              <w:t>保障农民工合法权益</w:t>
            </w:r>
            <w:r>
              <w:rPr>
                <w:rFonts w:hint="eastAsia"/>
                <w:kern w:val="0"/>
                <w:szCs w:val="21"/>
              </w:rPr>
              <w:t>，</w:t>
            </w:r>
            <w:r>
              <w:rPr>
                <w:kern w:val="0"/>
                <w:szCs w:val="21"/>
              </w:rPr>
              <w:t>减少突发事件</w:t>
            </w:r>
            <w:r>
              <w:rPr>
                <w:rFonts w:hint="eastAsia"/>
                <w:kern w:val="0"/>
                <w:szCs w:val="21"/>
              </w:rPr>
              <w:t>，</w:t>
            </w:r>
            <w:r>
              <w:rPr>
                <w:kern w:val="0"/>
                <w:szCs w:val="21"/>
              </w:rPr>
              <w:t>增进社会稳定</w:t>
            </w:r>
          </w:p>
        </w:tc>
        <w:tc>
          <w:tcPr>
            <w:tcW w:w="1201" w:type="dxa"/>
            <w:shd w:val="clear" w:color="auto" w:fill="auto"/>
            <w:vAlign w:val="center"/>
          </w:tcPr>
          <w:p w:rsidR="00725318" w:rsidRDefault="00725318" w:rsidP="00E45763">
            <w:pPr>
              <w:widowControl/>
              <w:spacing w:line="280" w:lineRule="exact"/>
              <w:jc w:val="left"/>
              <w:rPr>
                <w:kern w:val="0"/>
                <w:szCs w:val="21"/>
              </w:rPr>
            </w:pPr>
            <w:r>
              <w:rPr>
                <w:kern w:val="0"/>
                <w:szCs w:val="21"/>
              </w:rPr>
              <w:t>保障农民工合法权益</w:t>
            </w:r>
            <w:r>
              <w:rPr>
                <w:rFonts w:hint="eastAsia"/>
                <w:kern w:val="0"/>
                <w:szCs w:val="21"/>
              </w:rPr>
              <w:t>，</w:t>
            </w:r>
            <w:r>
              <w:rPr>
                <w:kern w:val="0"/>
                <w:szCs w:val="21"/>
              </w:rPr>
              <w:t>减少突发事件</w:t>
            </w:r>
            <w:r>
              <w:rPr>
                <w:rFonts w:hint="eastAsia"/>
                <w:kern w:val="0"/>
                <w:szCs w:val="21"/>
              </w:rPr>
              <w:t>，</w:t>
            </w:r>
            <w:r>
              <w:rPr>
                <w:kern w:val="0"/>
                <w:szCs w:val="21"/>
              </w:rPr>
              <w:t>增进社会稳定</w:t>
            </w:r>
          </w:p>
        </w:tc>
        <w:tc>
          <w:tcPr>
            <w:tcW w:w="1294"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r>
      <w:tr w:rsidR="00725318">
        <w:trPr>
          <w:trHeight w:val="390"/>
          <w:jc w:val="center"/>
        </w:trPr>
        <w:tc>
          <w:tcPr>
            <w:tcW w:w="2110" w:type="dxa"/>
            <w:vMerge/>
            <w:vAlign w:val="center"/>
          </w:tcPr>
          <w:p w:rsidR="00725318" w:rsidRDefault="00725318">
            <w:pPr>
              <w:widowControl/>
              <w:spacing w:line="280" w:lineRule="exact"/>
              <w:jc w:val="left"/>
              <w:rPr>
                <w:kern w:val="0"/>
                <w:szCs w:val="21"/>
              </w:rPr>
            </w:pPr>
          </w:p>
        </w:tc>
        <w:tc>
          <w:tcPr>
            <w:tcW w:w="1942" w:type="dxa"/>
            <w:vMerge/>
            <w:vAlign w:val="center"/>
          </w:tcPr>
          <w:p w:rsidR="00725318" w:rsidRDefault="00725318">
            <w:pPr>
              <w:widowControl/>
              <w:spacing w:line="280" w:lineRule="exact"/>
              <w:jc w:val="left"/>
              <w:rPr>
                <w:kern w:val="0"/>
                <w:szCs w:val="21"/>
              </w:rPr>
            </w:pPr>
          </w:p>
        </w:tc>
        <w:tc>
          <w:tcPr>
            <w:tcW w:w="1573" w:type="dxa"/>
            <w:shd w:val="clear" w:color="auto" w:fill="auto"/>
            <w:vAlign w:val="center"/>
          </w:tcPr>
          <w:p w:rsidR="00725318" w:rsidRDefault="00725318">
            <w:pPr>
              <w:widowControl/>
              <w:spacing w:line="280" w:lineRule="exact"/>
              <w:jc w:val="center"/>
              <w:rPr>
                <w:kern w:val="0"/>
                <w:szCs w:val="21"/>
              </w:rPr>
            </w:pPr>
            <w:r>
              <w:rPr>
                <w:kern w:val="0"/>
                <w:szCs w:val="21"/>
              </w:rPr>
              <w:t>生态效益指标</w:t>
            </w:r>
          </w:p>
        </w:tc>
        <w:tc>
          <w:tcPr>
            <w:tcW w:w="1220"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01"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94"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r>
      <w:tr w:rsidR="00725318">
        <w:trPr>
          <w:trHeight w:val="495"/>
          <w:jc w:val="center"/>
        </w:trPr>
        <w:tc>
          <w:tcPr>
            <w:tcW w:w="2110" w:type="dxa"/>
            <w:vMerge/>
            <w:vAlign w:val="center"/>
          </w:tcPr>
          <w:p w:rsidR="00725318" w:rsidRDefault="00725318">
            <w:pPr>
              <w:widowControl/>
              <w:spacing w:line="280" w:lineRule="exact"/>
              <w:jc w:val="left"/>
              <w:rPr>
                <w:kern w:val="0"/>
                <w:szCs w:val="21"/>
              </w:rPr>
            </w:pPr>
          </w:p>
        </w:tc>
        <w:tc>
          <w:tcPr>
            <w:tcW w:w="1942" w:type="dxa"/>
            <w:vMerge/>
            <w:vAlign w:val="center"/>
          </w:tcPr>
          <w:p w:rsidR="00725318" w:rsidRDefault="00725318">
            <w:pPr>
              <w:widowControl/>
              <w:spacing w:line="280" w:lineRule="exact"/>
              <w:jc w:val="left"/>
              <w:rPr>
                <w:kern w:val="0"/>
                <w:szCs w:val="21"/>
              </w:rPr>
            </w:pPr>
          </w:p>
        </w:tc>
        <w:tc>
          <w:tcPr>
            <w:tcW w:w="1573" w:type="dxa"/>
            <w:shd w:val="clear" w:color="auto" w:fill="auto"/>
            <w:vAlign w:val="center"/>
          </w:tcPr>
          <w:p w:rsidR="00725318" w:rsidRDefault="00725318">
            <w:pPr>
              <w:widowControl/>
              <w:spacing w:line="280" w:lineRule="exact"/>
              <w:jc w:val="center"/>
              <w:rPr>
                <w:kern w:val="0"/>
                <w:szCs w:val="21"/>
              </w:rPr>
            </w:pPr>
            <w:r>
              <w:rPr>
                <w:kern w:val="0"/>
                <w:szCs w:val="21"/>
              </w:rPr>
              <w:t>可持续影响</w:t>
            </w:r>
            <w:r>
              <w:rPr>
                <w:kern w:val="0"/>
                <w:szCs w:val="21"/>
              </w:rPr>
              <w:br/>
            </w:r>
            <w:r>
              <w:rPr>
                <w:kern w:val="0"/>
                <w:szCs w:val="21"/>
              </w:rPr>
              <w:t>指标</w:t>
            </w:r>
          </w:p>
        </w:tc>
        <w:tc>
          <w:tcPr>
            <w:tcW w:w="1220"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01"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94"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r>
      <w:tr w:rsidR="00725318">
        <w:trPr>
          <w:trHeight w:val="510"/>
          <w:jc w:val="center"/>
        </w:trPr>
        <w:tc>
          <w:tcPr>
            <w:tcW w:w="2110" w:type="dxa"/>
            <w:vMerge/>
            <w:vAlign w:val="center"/>
          </w:tcPr>
          <w:p w:rsidR="00725318" w:rsidRDefault="00725318">
            <w:pPr>
              <w:widowControl/>
              <w:spacing w:line="280" w:lineRule="exact"/>
              <w:jc w:val="left"/>
              <w:rPr>
                <w:kern w:val="0"/>
                <w:szCs w:val="21"/>
              </w:rPr>
            </w:pPr>
          </w:p>
        </w:tc>
        <w:tc>
          <w:tcPr>
            <w:tcW w:w="1942" w:type="dxa"/>
            <w:vMerge/>
            <w:vAlign w:val="center"/>
          </w:tcPr>
          <w:p w:rsidR="00725318" w:rsidRDefault="00725318">
            <w:pPr>
              <w:widowControl/>
              <w:spacing w:line="280" w:lineRule="exact"/>
              <w:jc w:val="left"/>
              <w:rPr>
                <w:kern w:val="0"/>
                <w:szCs w:val="21"/>
              </w:rPr>
            </w:pPr>
          </w:p>
        </w:tc>
        <w:tc>
          <w:tcPr>
            <w:tcW w:w="1573" w:type="dxa"/>
            <w:shd w:val="clear" w:color="auto" w:fill="auto"/>
            <w:vAlign w:val="center"/>
          </w:tcPr>
          <w:p w:rsidR="00725318" w:rsidRDefault="00725318">
            <w:pPr>
              <w:widowControl/>
              <w:spacing w:line="280" w:lineRule="exact"/>
              <w:jc w:val="center"/>
              <w:rPr>
                <w:kern w:val="0"/>
                <w:szCs w:val="21"/>
              </w:rPr>
            </w:pPr>
            <w:r>
              <w:rPr>
                <w:kern w:val="0"/>
                <w:szCs w:val="21"/>
              </w:rPr>
              <w:t>社会公众或服务对象满意度指标</w:t>
            </w:r>
          </w:p>
        </w:tc>
        <w:tc>
          <w:tcPr>
            <w:tcW w:w="1220" w:type="dxa"/>
            <w:shd w:val="clear" w:color="auto" w:fill="auto"/>
            <w:vAlign w:val="center"/>
          </w:tcPr>
          <w:p w:rsidR="00725318" w:rsidRDefault="00725318">
            <w:pPr>
              <w:widowControl/>
              <w:spacing w:line="280" w:lineRule="exact"/>
              <w:jc w:val="left"/>
              <w:rPr>
                <w:kern w:val="0"/>
                <w:szCs w:val="21"/>
              </w:rPr>
            </w:pPr>
            <w:r>
              <w:rPr>
                <w:kern w:val="0"/>
                <w:szCs w:val="21"/>
              </w:rPr>
              <w:t xml:space="preserve">　农民工满意度</w:t>
            </w:r>
          </w:p>
        </w:tc>
        <w:tc>
          <w:tcPr>
            <w:tcW w:w="1201"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r>
              <w:rPr>
                <w:rFonts w:hint="eastAsia"/>
                <w:kern w:val="0"/>
                <w:szCs w:val="21"/>
              </w:rPr>
              <w:t>≧</w:t>
            </w:r>
            <w:r>
              <w:rPr>
                <w:rFonts w:hint="eastAsia"/>
                <w:kern w:val="0"/>
                <w:szCs w:val="21"/>
              </w:rPr>
              <w:t>95%</w:t>
            </w:r>
          </w:p>
        </w:tc>
        <w:tc>
          <w:tcPr>
            <w:tcW w:w="1294"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r>
      <w:tr w:rsidR="00725318">
        <w:trPr>
          <w:trHeight w:val="510"/>
          <w:jc w:val="center"/>
        </w:trPr>
        <w:tc>
          <w:tcPr>
            <w:tcW w:w="2110" w:type="dxa"/>
            <w:vMerge/>
            <w:vAlign w:val="center"/>
          </w:tcPr>
          <w:p w:rsidR="00725318" w:rsidRDefault="00725318">
            <w:pPr>
              <w:widowControl/>
              <w:spacing w:line="280" w:lineRule="exact"/>
              <w:jc w:val="left"/>
              <w:rPr>
                <w:kern w:val="0"/>
                <w:szCs w:val="21"/>
              </w:rPr>
            </w:pPr>
          </w:p>
        </w:tc>
        <w:tc>
          <w:tcPr>
            <w:tcW w:w="1942" w:type="dxa"/>
            <w:vMerge/>
            <w:vAlign w:val="center"/>
          </w:tcPr>
          <w:p w:rsidR="00725318" w:rsidRDefault="00725318">
            <w:pPr>
              <w:widowControl/>
              <w:spacing w:line="280" w:lineRule="exact"/>
              <w:jc w:val="left"/>
              <w:rPr>
                <w:kern w:val="0"/>
                <w:szCs w:val="21"/>
              </w:rPr>
            </w:pPr>
          </w:p>
        </w:tc>
        <w:tc>
          <w:tcPr>
            <w:tcW w:w="1573" w:type="dxa"/>
            <w:shd w:val="clear" w:color="auto" w:fill="auto"/>
            <w:noWrap/>
            <w:vAlign w:val="center"/>
          </w:tcPr>
          <w:p w:rsidR="00725318" w:rsidRDefault="00725318">
            <w:pPr>
              <w:widowControl/>
              <w:spacing w:line="280" w:lineRule="exact"/>
              <w:jc w:val="center"/>
              <w:rPr>
                <w:kern w:val="0"/>
                <w:szCs w:val="21"/>
              </w:rPr>
            </w:pPr>
            <w:r>
              <w:rPr>
                <w:kern w:val="0"/>
                <w:szCs w:val="21"/>
              </w:rPr>
              <w:t>……</w:t>
            </w:r>
          </w:p>
        </w:tc>
        <w:tc>
          <w:tcPr>
            <w:tcW w:w="1220"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01"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c>
          <w:tcPr>
            <w:tcW w:w="1294" w:type="dxa"/>
            <w:shd w:val="clear" w:color="auto" w:fill="auto"/>
            <w:vAlign w:val="center"/>
          </w:tcPr>
          <w:p w:rsidR="00725318" w:rsidRDefault="00725318">
            <w:pPr>
              <w:widowControl/>
              <w:spacing w:line="280" w:lineRule="exact"/>
              <w:jc w:val="left"/>
              <w:rPr>
                <w:kern w:val="0"/>
                <w:szCs w:val="21"/>
              </w:rPr>
            </w:pPr>
            <w:r>
              <w:rPr>
                <w:kern w:val="0"/>
                <w:szCs w:val="21"/>
              </w:rPr>
              <w:t xml:space="preserve">　</w:t>
            </w:r>
          </w:p>
        </w:tc>
      </w:tr>
      <w:tr w:rsidR="00725318">
        <w:trPr>
          <w:trHeight w:val="612"/>
          <w:jc w:val="center"/>
        </w:trPr>
        <w:tc>
          <w:tcPr>
            <w:tcW w:w="2110" w:type="dxa"/>
            <w:shd w:val="clear" w:color="auto" w:fill="auto"/>
            <w:vAlign w:val="center"/>
          </w:tcPr>
          <w:p w:rsidR="00725318" w:rsidRDefault="00725318">
            <w:pPr>
              <w:widowControl/>
              <w:spacing w:line="280" w:lineRule="exact"/>
              <w:jc w:val="center"/>
              <w:rPr>
                <w:kern w:val="0"/>
                <w:szCs w:val="21"/>
              </w:rPr>
            </w:pPr>
            <w:r>
              <w:rPr>
                <w:kern w:val="0"/>
                <w:szCs w:val="21"/>
              </w:rPr>
              <w:t>预算单位负责人意见</w:t>
            </w:r>
          </w:p>
        </w:tc>
        <w:tc>
          <w:tcPr>
            <w:tcW w:w="7230" w:type="dxa"/>
            <w:gridSpan w:val="5"/>
            <w:shd w:val="clear" w:color="auto" w:fill="auto"/>
            <w:vAlign w:val="center"/>
          </w:tcPr>
          <w:p w:rsidR="00725318" w:rsidRDefault="00725318">
            <w:pPr>
              <w:widowControl/>
              <w:spacing w:line="280" w:lineRule="exact"/>
              <w:jc w:val="center"/>
              <w:rPr>
                <w:kern w:val="0"/>
                <w:szCs w:val="21"/>
              </w:rPr>
            </w:pPr>
            <w:r>
              <w:rPr>
                <w:kern w:val="0"/>
                <w:szCs w:val="21"/>
              </w:rPr>
              <w:t xml:space="preserve">　</w:t>
            </w:r>
          </w:p>
        </w:tc>
      </w:tr>
      <w:tr w:rsidR="00725318">
        <w:trPr>
          <w:trHeight w:val="600"/>
          <w:jc w:val="center"/>
        </w:trPr>
        <w:tc>
          <w:tcPr>
            <w:tcW w:w="2110" w:type="dxa"/>
            <w:shd w:val="clear" w:color="auto" w:fill="auto"/>
            <w:vAlign w:val="center"/>
          </w:tcPr>
          <w:p w:rsidR="00725318" w:rsidRDefault="00725318">
            <w:pPr>
              <w:widowControl/>
              <w:spacing w:line="280" w:lineRule="exact"/>
              <w:jc w:val="center"/>
              <w:rPr>
                <w:kern w:val="0"/>
                <w:szCs w:val="21"/>
              </w:rPr>
            </w:pPr>
            <w:r>
              <w:rPr>
                <w:rFonts w:hint="eastAsia"/>
                <w:kern w:val="0"/>
                <w:szCs w:val="21"/>
              </w:rPr>
              <w:t>财政业务股室审核</w:t>
            </w:r>
          </w:p>
          <w:p w:rsidR="00725318" w:rsidRDefault="00725318">
            <w:pPr>
              <w:widowControl/>
              <w:spacing w:line="280" w:lineRule="exact"/>
              <w:jc w:val="center"/>
              <w:rPr>
                <w:kern w:val="0"/>
                <w:szCs w:val="21"/>
              </w:rPr>
            </w:pPr>
            <w:r>
              <w:rPr>
                <w:rFonts w:hint="eastAsia"/>
                <w:kern w:val="0"/>
                <w:szCs w:val="21"/>
              </w:rPr>
              <w:t>意</w:t>
            </w:r>
            <w:r>
              <w:rPr>
                <w:rFonts w:hint="eastAsia"/>
                <w:kern w:val="0"/>
                <w:szCs w:val="21"/>
              </w:rPr>
              <w:t xml:space="preserve">  </w:t>
            </w:r>
            <w:r>
              <w:rPr>
                <w:rFonts w:hint="eastAsia"/>
                <w:kern w:val="0"/>
                <w:szCs w:val="21"/>
              </w:rPr>
              <w:t>见</w:t>
            </w:r>
          </w:p>
        </w:tc>
        <w:tc>
          <w:tcPr>
            <w:tcW w:w="7230" w:type="dxa"/>
            <w:gridSpan w:val="5"/>
            <w:shd w:val="clear" w:color="auto" w:fill="auto"/>
            <w:vAlign w:val="center"/>
          </w:tcPr>
          <w:p w:rsidR="00725318" w:rsidRDefault="00725318">
            <w:pPr>
              <w:widowControl/>
              <w:spacing w:line="280" w:lineRule="exact"/>
              <w:rPr>
                <w:kern w:val="0"/>
                <w:szCs w:val="21"/>
              </w:rPr>
            </w:pPr>
          </w:p>
          <w:p w:rsidR="00725318" w:rsidRDefault="00725318">
            <w:pPr>
              <w:widowControl/>
              <w:spacing w:line="280" w:lineRule="exact"/>
              <w:rPr>
                <w:kern w:val="0"/>
                <w:szCs w:val="21"/>
              </w:rPr>
            </w:pPr>
          </w:p>
          <w:p w:rsidR="00725318" w:rsidRDefault="00725318">
            <w:pPr>
              <w:widowControl/>
              <w:spacing w:line="280" w:lineRule="exact"/>
              <w:rPr>
                <w:kern w:val="0"/>
                <w:szCs w:val="21"/>
              </w:rPr>
            </w:pPr>
            <w:r>
              <w:rPr>
                <w:rFonts w:hint="eastAsia"/>
                <w:kern w:val="0"/>
                <w:szCs w:val="21"/>
              </w:rPr>
              <w:t xml:space="preserve">                                   </w:t>
            </w:r>
            <w:r>
              <w:rPr>
                <w:rFonts w:hint="eastAsia"/>
                <w:kern w:val="0"/>
                <w:szCs w:val="21"/>
              </w:rPr>
              <w:t>盖章</w:t>
            </w:r>
            <w:r>
              <w:rPr>
                <w:rFonts w:hint="eastAsia"/>
                <w:kern w:val="0"/>
                <w:szCs w:val="21"/>
              </w:rPr>
              <w:t xml:space="preserve">           </w:t>
            </w: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日</w:t>
            </w:r>
          </w:p>
          <w:p w:rsidR="00725318" w:rsidRDefault="00725318">
            <w:pPr>
              <w:widowControl/>
              <w:spacing w:line="280" w:lineRule="exact"/>
              <w:rPr>
                <w:kern w:val="0"/>
                <w:szCs w:val="21"/>
              </w:rPr>
            </w:pPr>
          </w:p>
        </w:tc>
      </w:tr>
      <w:tr w:rsidR="00725318">
        <w:trPr>
          <w:trHeight w:val="600"/>
          <w:jc w:val="center"/>
        </w:trPr>
        <w:tc>
          <w:tcPr>
            <w:tcW w:w="2110" w:type="dxa"/>
            <w:vMerge w:val="restart"/>
            <w:shd w:val="clear" w:color="auto" w:fill="auto"/>
            <w:vAlign w:val="center"/>
          </w:tcPr>
          <w:p w:rsidR="00725318" w:rsidRDefault="00725318">
            <w:pPr>
              <w:widowControl/>
              <w:spacing w:line="280" w:lineRule="exact"/>
              <w:jc w:val="center"/>
              <w:rPr>
                <w:kern w:val="0"/>
                <w:szCs w:val="21"/>
              </w:rPr>
            </w:pPr>
            <w:r>
              <w:rPr>
                <w:rFonts w:hint="eastAsia"/>
                <w:kern w:val="0"/>
                <w:szCs w:val="21"/>
              </w:rPr>
              <w:t>预算绩效管理</w:t>
            </w:r>
            <w:r>
              <w:rPr>
                <w:kern w:val="0"/>
                <w:szCs w:val="21"/>
              </w:rPr>
              <w:t>审核</w:t>
            </w:r>
          </w:p>
          <w:p w:rsidR="00725318" w:rsidRDefault="00725318">
            <w:pPr>
              <w:widowControl/>
              <w:spacing w:line="280" w:lineRule="exact"/>
              <w:jc w:val="center"/>
              <w:rPr>
                <w:kern w:val="0"/>
                <w:szCs w:val="21"/>
              </w:rPr>
            </w:pPr>
            <w:r>
              <w:rPr>
                <w:kern w:val="0"/>
                <w:szCs w:val="21"/>
              </w:rPr>
              <w:t>意见</w:t>
            </w:r>
          </w:p>
        </w:tc>
        <w:tc>
          <w:tcPr>
            <w:tcW w:w="7230" w:type="dxa"/>
            <w:gridSpan w:val="5"/>
            <w:vMerge w:val="restart"/>
            <w:shd w:val="clear" w:color="auto" w:fill="auto"/>
            <w:vAlign w:val="center"/>
          </w:tcPr>
          <w:p w:rsidR="00725318" w:rsidRDefault="00725318">
            <w:pPr>
              <w:widowControl/>
              <w:spacing w:line="280" w:lineRule="exact"/>
              <w:rPr>
                <w:kern w:val="0"/>
                <w:szCs w:val="21"/>
              </w:rPr>
            </w:pPr>
          </w:p>
          <w:p w:rsidR="00725318" w:rsidRDefault="00725318">
            <w:pPr>
              <w:widowControl/>
              <w:spacing w:line="280" w:lineRule="exact"/>
              <w:rPr>
                <w:kern w:val="0"/>
                <w:szCs w:val="21"/>
              </w:rPr>
            </w:pPr>
          </w:p>
          <w:p w:rsidR="00725318" w:rsidRDefault="00725318">
            <w:pPr>
              <w:widowControl/>
              <w:spacing w:line="280" w:lineRule="exact"/>
              <w:rPr>
                <w:kern w:val="0"/>
                <w:szCs w:val="21"/>
              </w:rPr>
            </w:pPr>
          </w:p>
          <w:p w:rsidR="00725318" w:rsidRDefault="00725318">
            <w:pPr>
              <w:widowControl/>
              <w:spacing w:line="280" w:lineRule="exact"/>
              <w:rPr>
                <w:kern w:val="0"/>
                <w:szCs w:val="21"/>
              </w:rPr>
            </w:pPr>
            <w:r>
              <w:rPr>
                <w:rFonts w:hint="eastAsia"/>
                <w:kern w:val="0"/>
                <w:szCs w:val="21"/>
              </w:rPr>
              <w:t>盖章</w:t>
            </w:r>
            <w:r>
              <w:rPr>
                <w:kern w:val="0"/>
                <w:szCs w:val="21"/>
              </w:rPr>
              <w:t xml:space="preserve"> </w:t>
            </w:r>
            <w:r>
              <w:rPr>
                <w:kern w:val="0"/>
                <w:szCs w:val="21"/>
              </w:rPr>
              <w:t>年</w:t>
            </w:r>
            <w:r>
              <w:rPr>
                <w:kern w:val="0"/>
                <w:szCs w:val="21"/>
              </w:rPr>
              <w:t xml:space="preserve">   </w:t>
            </w:r>
            <w:r>
              <w:rPr>
                <w:kern w:val="0"/>
                <w:szCs w:val="21"/>
              </w:rPr>
              <w:t>月</w:t>
            </w:r>
            <w:r>
              <w:rPr>
                <w:kern w:val="0"/>
                <w:szCs w:val="21"/>
              </w:rPr>
              <w:t xml:space="preserve">   </w:t>
            </w:r>
            <w:r>
              <w:rPr>
                <w:kern w:val="0"/>
                <w:szCs w:val="21"/>
              </w:rPr>
              <w:t>日</w:t>
            </w:r>
          </w:p>
        </w:tc>
      </w:tr>
      <w:tr w:rsidR="00725318">
        <w:trPr>
          <w:trHeight w:val="312"/>
          <w:jc w:val="center"/>
        </w:trPr>
        <w:tc>
          <w:tcPr>
            <w:tcW w:w="2110" w:type="dxa"/>
            <w:vMerge/>
            <w:vAlign w:val="center"/>
          </w:tcPr>
          <w:p w:rsidR="00725318" w:rsidRDefault="00725318">
            <w:pPr>
              <w:widowControl/>
              <w:spacing w:line="280" w:lineRule="exact"/>
              <w:jc w:val="left"/>
              <w:rPr>
                <w:kern w:val="0"/>
                <w:szCs w:val="21"/>
              </w:rPr>
            </w:pPr>
          </w:p>
        </w:tc>
        <w:tc>
          <w:tcPr>
            <w:tcW w:w="7230" w:type="dxa"/>
            <w:gridSpan w:val="5"/>
            <w:vMerge/>
            <w:vAlign w:val="center"/>
          </w:tcPr>
          <w:p w:rsidR="00725318" w:rsidRDefault="00725318">
            <w:pPr>
              <w:widowControl/>
              <w:spacing w:line="280" w:lineRule="exact"/>
              <w:jc w:val="left"/>
              <w:rPr>
                <w:kern w:val="0"/>
                <w:szCs w:val="21"/>
              </w:rPr>
            </w:pPr>
          </w:p>
        </w:tc>
      </w:tr>
    </w:tbl>
    <w:p w:rsidR="00D51454" w:rsidRDefault="00C43ACA">
      <w:pPr>
        <w:widowControl/>
        <w:tabs>
          <w:tab w:val="left" w:pos="3045"/>
          <w:tab w:val="left" w:pos="4145"/>
          <w:tab w:val="left" w:pos="5718"/>
          <w:tab w:val="left" w:pos="6938"/>
          <w:tab w:val="left" w:pos="8139"/>
        </w:tabs>
        <w:ind w:left="93"/>
        <w:jc w:val="left"/>
        <w:rPr>
          <w:rFonts w:ascii="仿宋_GB2312" w:eastAsia="仿宋_GB2312"/>
          <w:kern w:val="0"/>
          <w:sz w:val="32"/>
          <w:szCs w:val="32"/>
        </w:rPr>
      </w:pPr>
      <w:r>
        <w:rPr>
          <w:rFonts w:ascii="仿宋_GB2312" w:eastAsia="仿宋_GB2312" w:hint="eastAsia"/>
          <w:kern w:val="0"/>
          <w:sz w:val="32"/>
          <w:szCs w:val="32"/>
        </w:rPr>
        <w:t>填报人：        联系电话：</w:t>
      </w:r>
      <w:r>
        <w:rPr>
          <w:rFonts w:ascii="仿宋_GB2312" w:eastAsia="仿宋_GB2312" w:hint="eastAsia"/>
          <w:kern w:val="0"/>
          <w:sz w:val="32"/>
          <w:szCs w:val="32"/>
        </w:rPr>
        <w:tab/>
        <w:t xml:space="preserve"> 填报日期：</w:t>
      </w:r>
      <w:r>
        <w:rPr>
          <w:rFonts w:ascii="仿宋_GB2312" w:eastAsia="仿宋_GB2312" w:hint="eastAsia"/>
          <w:kern w:val="0"/>
          <w:sz w:val="32"/>
          <w:szCs w:val="32"/>
        </w:rPr>
        <w:tab/>
      </w:r>
    </w:p>
    <w:sectPr w:rsidR="00D51454" w:rsidSect="00D51454">
      <w:footerReference w:type="default" r:id="rId8"/>
      <w:pgSz w:w="11906" w:h="16838"/>
      <w:pgMar w:top="1440" w:right="1800" w:bottom="1440" w:left="1800" w:header="851" w:footer="992" w:gutter="0"/>
      <w:pgNumType w:fmt="numberInDash" w:start="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10B" w:rsidRDefault="00E9110B" w:rsidP="00D51454">
      <w:r>
        <w:separator/>
      </w:r>
    </w:p>
  </w:endnote>
  <w:endnote w:type="continuationSeparator" w:id="1">
    <w:p w:rsidR="00E9110B" w:rsidRDefault="00E9110B" w:rsidP="00D514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
    <w:charset w:val="86"/>
    <w:family w:val="script"/>
    <w:pitch w:val="default"/>
    <w:sig w:usb0="00000000" w:usb1="00000000" w:usb2="00000010" w:usb3="00000000" w:csb0="00040000" w:csb1="00000000"/>
  </w:font>
  <w:font w:name="方正小标宋简体">
    <w:altName w:val="Microsoft YaHei UI"/>
    <w:charset w:val="86"/>
    <w:family w:val="auto"/>
    <w:pitch w:val="default"/>
    <w:sig w:usb0="00000000" w:usb1="080E0000" w:usb2="00000000" w:usb3="00000000" w:csb0="00040000" w:csb1="00000000"/>
  </w:font>
  <w:font w:name="楷体_GB2312">
    <w:altName w:val="Malgun Gothic Semilight"/>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54" w:rsidRDefault="00A2185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D51454" w:rsidRDefault="00A2185F">
                <w:pPr>
                  <w:pStyle w:val="a4"/>
                </w:pPr>
                <w:r>
                  <w:rPr>
                    <w:rFonts w:asciiTheme="minorEastAsia" w:eastAsiaTheme="minorEastAsia" w:hAnsiTheme="minorEastAsia" w:cstheme="minorEastAsia" w:hint="eastAsia"/>
                    <w:sz w:val="28"/>
                    <w:szCs w:val="28"/>
                  </w:rPr>
                  <w:fldChar w:fldCharType="begin"/>
                </w:r>
                <w:r w:rsidR="00C43ACA">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DF5AE6">
                  <w:rPr>
                    <w:rFonts w:asciiTheme="minorEastAsia" w:eastAsiaTheme="minorEastAsia" w:hAnsiTheme="minorEastAsia" w:cstheme="minorEastAsia"/>
                    <w:noProof/>
                    <w:sz w:val="28"/>
                    <w:szCs w:val="28"/>
                  </w:rPr>
                  <w:t>- 8 -</w:t>
                </w:r>
                <w:r>
                  <w:rPr>
                    <w:rFonts w:asciiTheme="minorEastAsia" w:eastAsiaTheme="minorEastAsia" w:hAnsiTheme="minorEastAsia" w:cstheme="minorEastAsia"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10B" w:rsidRDefault="00E9110B" w:rsidP="00D51454">
      <w:r>
        <w:separator/>
      </w:r>
    </w:p>
  </w:footnote>
  <w:footnote w:type="continuationSeparator" w:id="1">
    <w:p w:rsidR="00E9110B" w:rsidRDefault="00E9110B" w:rsidP="00D51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00005"/>
    <w:multiLevelType w:val="hybridMultilevel"/>
    <w:tmpl w:val="C88E9F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5798"/>
    <w:rsid w:val="00044EEB"/>
    <w:rsid w:val="000E0792"/>
    <w:rsid w:val="001061C7"/>
    <w:rsid w:val="0011221B"/>
    <w:rsid w:val="00121726"/>
    <w:rsid w:val="00194183"/>
    <w:rsid w:val="00217A79"/>
    <w:rsid w:val="00253D3D"/>
    <w:rsid w:val="002671FF"/>
    <w:rsid w:val="002774D5"/>
    <w:rsid w:val="002A6A35"/>
    <w:rsid w:val="002C1967"/>
    <w:rsid w:val="002D22FA"/>
    <w:rsid w:val="003217E5"/>
    <w:rsid w:val="00330546"/>
    <w:rsid w:val="003B781D"/>
    <w:rsid w:val="003C3D26"/>
    <w:rsid w:val="003D76D8"/>
    <w:rsid w:val="003E0555"/>
    <w:rsid w:val="004835E2"/>
    <w:rsid w:val="00484AD5"/>
    <w:rsid w:val="00524601"/>
    <w:rsid w:val="005338B1"/>
    <w:rsid w:val="00535688"/>
    <w:rsid w:val="00575AD6"/>
    <w:rsid w:val="00596771"/>
    <w:rsid w:val="005A1C25"/>
    <w:rsid w:val="005B3556"/>
    <w:rsid w:val="00600516"/>
    <w:rsid w:val="006021F9"/>
    <w:rsid w:val="006314FB"/>
    <w:rsid w:val="00631704"/>
    <w:rsid w:val="00647B7B"/>
    <w:rsid w:val="00663461"/>
    <w:rsid w:val="0069136E"/>
    <w:rsid w:val="006B60E9"/>
    <w:rsid w:val="006F0759"/>
    <w:rsid w:val="00725318"/>
    <w:rsid w:val="00746219"/>
    <w:rsid w:val="00773916"/>
    <w:rsid w:val="0080687B"/>
    <w:rsid w:val="008335BB"/>
    <w:rsid w:val="008B43A7"/>
    <w:rsid w:val="008C1A62"/>
    <w:rsid w:val="008C2016"/>
    <w:rsid w:val="008D41D0"/>
    <w:rsid w:val="00956BEC"/>
    <w:rsid w:val="009B1A8C"/>
    <w:rsid w:val="009D302E"/>
    <w:rsid w:val="00A2185F"/>
    <w:rsid w:val="00A3052C"/>
    <w:rsid w:val="00A85798"/>
    <w:rsid w:val="00AA579B"/>
    <w:rsid w:val="00B018A8"/>
    <w:rsid w:val="00B15396"/>
    <w:rsid w:val="00B55AEB"/>
    <w:rsid w:val="00BA7F44"/>
    <w:rsid w:val="00BB635A"/>
    <w:rsid w:val="00BE61C0"/>
    <w:rsid w:val="00BE77D2"/>
    <w:rsid w:val="00C07A83"/>
    <w:rsid w:val="00C07FA5"/>
    <w:rsid w:val="00C1528C"/>
    <w:rsid w:val="00C43ACA"/>
    <w:rsid w:val="00C623D0"/>
    <w:rsid w:val="00CB4AA4"/>
    <w:rsid w:val="00CD1CDC"/>
    <w:rsid w:val="00CD76DC"/>
    <w:rsid w:val="00CF06CE"/>
    <w:rsid w:val="00CF4E43"/>
    <w:rsid w:val="00D51454"/>
    <w:rsid w:val="00D54569"/>
    <w:rsid w:val="00D618AC"/>
    <w:rsid w:val="00D63545"/>
    <w:rsid w:val="00DF5AE6"/>
    <w:rsid w:val="00E047E1"/>
    <w:rsid w:val="00E128DD"/>
    <w:rsid w:val="00E8505B"/>
    <w:rsid w:val="00E9110B"/>
    <w:rsid w:val="00EF519D"/>
    <w:rsid w:val="00F06F47"/>
    <w:rsid w:val="16356CB8"/>
    <w:rsid w:val="2B1A19B9"/>
    <w:rsid w:val="6F1462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45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D51454"/>
    <w:pPr>
      <w:widowControl/>
      <w:pBdr>
        <w:bottom w:val="single" w:sz="12" w:space="1" w:color="365F91" w:themeColor="accent1" w:themeShade="BF"/>
      </w:pBdr>
      <w:spacing w:before="600" w:after="80"/>
      <w:jc w:val="left"/>
      <w:outlineLvl w:val="0"/>
    </w:pPr>
    <w:rPr>
      <w:rFonts w:asciiTheme="majorHAnsi" w:eastAsiaTheme="majorEastAsia" w:hAnsiTheme="majorHAnsi" w:cstheme="majorBidi"/>
      <w:b/>
      <w:bCs/>
      <w:color w:val="365F91" w:themeColor="accent1" w:themeShade="BF"/>
      <w:kern w:val="0"/>
      <w:sz w:val="24"/>
      <w:lang w:eastAsia="en-US" w:bidi="en-US"/>
    </w:rPr>
  </w:style>
  <w:style w:type="paragraph" w:styleId="2">
    <w:name w:val="heading 2"/>
    <w:basedOn w:val="a"/>
    <w:next w:val="a"/>
    <w:link w:val="2Char"/>
    <w:uiPriority w:val="9"/>
    <w:semiHidden/>
    <w:unhideWhenUsed/>
    <w:qFormat/>
    <w:rsid w:val="00D51454"/>
    <w:pPr>
      <w:widowControl/>
      <w:pBdr>
        <w:bottom w:val="single" w:sz="8" w:space="1" w:color="4F81BD" w:themeColor="accent1"/>
      </w:pBdr>
      <w:spacing w:before="200" w:after="80"/>
      <w:jc w:val="left"/>
      <w:outlineLvl w:val="1"/>
    </w:pPr>
    <w:rPr>
      <w:rFonts w:asciiTheme="majorHAnsi" w:eastAsiaTheme="majorEastAsia" w:hAnsiTheme="majorHAnsi" w:cstheme="majorBidi"/>
      <w:color w:val="365F91" w:themeColor="accent1" w:themeShade="BF"/>
      <w:kern w:val="0"/>
      <w:sz w:val="24"/>
      <w:lang w:eastAsia="en-US" w:bidi="en-US"/>
    </w:rPr>
  </w:style>
  <w:style w:type="paragraph" w:styleId="3">
    <w:name w:val="heading 3"/>
    <w:basedOn w:val="a"/>
    <w:next w:val="a"/>
    <w:link w:val="3Char"/>
    <w:uiPriority w:val="9"/>
    <w:semiHidden/>
    <w:unhideWhenUsed/>
    <w:qFormat/>
    <w:rsid w:val="00D51454"/>
    <w:pPr>
      <w:widowControl/>
      <w:pBdr>
        <w:bottom w:val="single" w:sz="4" w:space="1" w:color="95B3D7" w:themeColor="accent1" w:themeTint="99"/>
      </w:pBdr>
      <w:spacing w:before="200" w:after="80"/>
      <w:jc w:val="left"/>
      <w:outlineLvl w:val="2"/>
    </w:pPr>
    <w:rPr>
      <w:rFonts w:asciiTheme="majorHAnsi" w:eastAsiaTheme="majorEastAsia" w:hAnsiTheme="majorHAnsi" w:cstheme="majorBidi"/>
      <w:color w:val="4F81BD" w:themeColor="accent1"/>
      <w:kern w:val="0"/>
      <w:sz w:val="24"/>
      <w:lang w:eastAsia="en-US" w:bidi="en-US"/>
    </w:rPr>
  </w:style>
  <w:style w:type="paragraph" w:styleId="4">
    <w:name w:val="heading 4"/>
    <w:basedOn w:val="a"/>
    <w:next w:val="a"/>
    <w:link w:val="4Char"/>
    <w:uiPriority w:val="9"/>
    <w:semiHidden/>
    <w:unhideWhenUsed/>
    <w:qFormat/>
    <w:rsid w:val="00D51454"/>
    <w:pPr>
      <w:widowControl/>
      <w:pBdr>
        <w:bottom w:val="single" w:sz="4" w:space="2" w:color="B8CCE4" w:themeColor="accent1" w:themeTint="66"/>
      </w:pBdr>
      <w:spacing w:before="200" w:after="80"/>
      <w:jc w:val="left"/>
      <w:outlineLvl w:val="3"/>
    </w:pPr>
    <w:rPr>
      <w:rFonts w:asciiTheme="majorHAnsi" w:eastAsiaTheme="majorEastAsia" w:hAnsiTheme="majorHAnsi" w:cstheme="majorBidi"/>
      <w:i/>
      <w:iCs/>
      <w:color w:val="4F81BD" w:themeColor="accent1"/>
      <w:kern w:val="0"/>
      <w:sz w:val="24"/>
      <w:lang w:eastAsia="en-US" w:bidi="en-US"/>
    </w:rPr>
  </w:style>
  <w:style w:type="paragraph" w:styleId="5">
    <w:name w:val="heading 5"/>
    <w:basedOn w:val="a"/>
    <w:next w:val="a"/>
    <w:link w:val="5Char"/>
    <w:uiPriority w:val="9"/>
    <w:semiHidden/>
    <w:unhideWhenUsed/>
    <w:qFormat/>
    <w:rsid w:val="00D51454"/>
    <w:pPr>
      <w:widowControl/>
      <w:spacing w:before="200" w:after="80"/>
      <w:jc w:val="left"/>
      <w:outlineLvl w:val="4"/>
    </w:pPr>
    <w:rPr>
      <w:rFonts w:asciiTheme="majorHAnsi" w:eastAsiaTheme="majorEastAsia" w:hAnsiTheme="majorHAnsi" w:cstheme="majorBidi"/>
      <w:color w:val="4F81BD" w:themeColor="accent1"/>
      <w:kern w:val="0"/>
      <w:sz w:val="22"/>
      <w:szCs w:val="22"/>
      <w:lang w:eastAsia="en-US" w:bidi="en-US"/>
    </w:rPr>
  </w:style>
  <w:style w:type="paragraph" w:styleId="6">
    <w:name w:val="heading 6"/>
    <w:basedOn w:val="a"/>
    <w:next w:val="a"/>
    <w:link w:val="6Char"/>
    <w:uiPriority w:val="9"/>
    <w:semiHidden/>
    <w:unhideWhenUsed/>
    <w:qFormat/>
    <w:rsid w:val="00D51454"/>
    <w:pPr>
      <w:widowControl/>
      <w:spacing w:before="280" w:after="100"/>
      <w:jc w:val="left"/>
      <w:outlineLvl w:val="5"/>
    </w:pPr>
    <w:rPr>
      <w:rFonts w:asciiTheme="majorHAnsi" w:eastAsiaTheme="majorEastAsia" w:hAnsiTheme="majorHAnsi" w:cstheme="majorBidi"/>
      <w:i/>
      <w:iCs/>
      <w:color w:val="4F81BD" w:themeColor="accent1"/>
      <w:kern w:val="0"/>
      <w:sz w:val="22"/>
      <w:szCs w:val="22"/>
      <w:lang w:eastAsia="en-US" w:bidi="en-US"/>
    </w:rPr>
  </w:style>
  <w:style w:type="paragraph" w:styleId="7">
    <w:name w:val="heading 7"/>
    <w:basedOn w:val="a"/>
    <w:next w:val="a"/>
    <w:link w:val="7Char"/>
    <w:uiPriority w:val="9"/>
    <w:semiHidden/>
    <w:unhideWhenUsed/>
    <w:qFormat/>
    <w:rsid w:val="00D51454"/>
    <w:pPr>
      <w:widowControl/>
      <w:spacing w:before="320" w:after="100"/>
      <w:jc w:val="left"/>
      <w:outlineLvl w:val="6"/>
    </w:pPr>
    <w:rPr>
      <w:rFonts w:asciiTheme="majorHAnsi" w:eastAsiaTheme="majorEastAsia" w:hAnsiTheme="majorHAnsi" w:cstheme="majorBidi"/>
      <w:b/>
      <w:bCs/>
      <w:color w:val="9BBB59" w:themeColor="accent3"/>
      <w:kern w:val="0"/>
      <w:sz w:val="20"/>
      <w:szCs w:val="20"/>
      <w:lang w:eastAsia="en-US" w:bidi="en-US"/>
    </w:rPr>
  </w:style>
  <w:style w:type="paragraph" w:styleId="8">
    <w:name w:val="heading 8"/>
    <w:basedOn w:val="a"/>
    <w:next w:val="a"/>
    <w:link w:val="8Char"/>
    <w:uiPriority w:val="9"/>
    <w:semiHidden/>
    <w:unhideWhenUsed/>
    <w:qFormat/>
    <w:rsid w:val="00D51454"/>
    <w:pPr>
      <w:widowControl/>
      <w:spacing w:before="320" w:after="100"/>
      <w:jc w:val="left"/>
      <w:outlineLvl w:val="7"/>
    </w:pPr>
    <w:rPr>
      <w:rFonts w:asciiTheme="majorHAnsi" w:eastAsiaTheme="majorEastAsia" w:hAnsiTheme="majorHAnsi" w:cstheme="majorBidi"/>
      <w:b/>
      <w:bCs/>
      <w:i/>
      <w:iCs/>
      <w:color w:val="9BBB59" w:themeColor="accent3"/>
      <w:kern w:val="0"/>
      <w:sz w:val="20"/>
      <w:szCs w:val="20"/>
      <w:lang w:eastAsia="en-US" w:bidi="en-US"/>
    </w:rPr>
  </w:style>
  <w:style w:type="paragraph" w:styleId="9">
    <w:name w:val="heading 9"/>
    <w:basedOn w:val="a"/>
    <w:next w:val="a"/>
    <w:link w:val="9Char"/>
    <w:uiPriority w:val="9"/>
    <w:semiHidden/>
    <w:unhideWhenUsed/>
    <w:qFormat/>
    <w:rsid w:val="00D51454"/>
    <w:pPr>
      <w:widowControl/>
      <w:spacing w:before="320" w:after="100"/>
      <w:jc w:val="left"/>
      <w:outlineLvl w:val="8"/>
    </w:pPr>
    <w:rPr>
      <w:rFonts w:asciiTheme="majorHAnsi" w:eastAsiaTheme="majorEastAsia" w:hAnsiTheme="majorHAnsi" w:cstheme="majorBidi"/>
      <w:i/>
      <w:iCs/>
      <w:color w:val="9BBB59" w:themeColor="accent3"/>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D51454"/>
    <w:pPr>
      <w:widowControl/>
      <w:ind w:firstLine="360"/>
      <w:jc w:val="left"/>
    </w:pPr>
    <w:rPr>
      <w:rFonts w:asciiTheme="minorHAnsi" w:eastAsiaTheme="minorEastAsia" w:hAnsiTheme="minorHAnsi" w:cstheme="minorBidi"/>
      <w:b/>
      <w:bCs/>
      <w:kern w:val="0"/>
      <w:sz w:val="18"/>
      <w:szCs w:val="18"/>
      <w:lang w:eastAsia="en-US" w:bidi="en-US"/>
    </w:rPr>
  </w:style>
  <w:style w:type="paragraph" w:styleId="a4">
    <w:name w:val="footer"/>
    <w:basedOn w:val="a"/>
    <w:link w:val="Char"/>
    <w:uiPriority w:val="99"/>
    <w:semiHidden/>
    <w:unhideWhenUsed/>
    <w:qFormat/>
    <w:rsid w:val="00D51454"/>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D51454"/>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D51454"/>
    <w:pPr>
      <w:widowControl/>
      <w:spacing w:before="200" w:after="900"/>
      <w:jc w:val="right"/>
    </w:pPr>
    <w:rPr>
      <w:rFonts w:asciiTheme="minorHAnsi" w:eastAsiaTheme="minorEastAsia" w:hAnsiTheme="minorHAnsi" w:cstheme="minorBidi"/>
      <w:i/>
      <w:iCs/>
      <w:kern w:val="0"/>
      <w:sz w:val="24"/>
      <w:lang w:eastAsia="en-US" w:bidi="en-US"/>
    </w:rPr>
  </w:style>
  <w:style w:type="paragraph" w:styleId="a7">
    <w:name w:val="Title"/>
    <w:basedOn w:val="a"/>
    <w:next w:val="a"/>
    <w:link w:val="Char2"/>
    <w:uiPriority w:val="10"/>
    <w:qFormat/>
    <w:rsid w:val="00D51454"/>
    <w:pPr>
      <w:widowControl/>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kern w:val="0"/>
      <w:sz w:val="60"/>
      <w:szCs w:val="60"/>
      <w:lang w:eastAsia="en-US" w:bidi="en-US"/>
    </w:rPr>
  </w:style>
  <w:style w:type="character" w:styleId="a8">
    <w:name w:val="Strong"/>
    <w:basedOn w:val="a0"/>
    <w:uiPriority w:val="22"/>
    <w:qFormat/>
    <w:rsid w:val="00D51454"/>
    <w:rPr>
      <w:b/>
      <w:bCs/>
      <w:spacing w:val="0"/>
    </w:rPr>
  </w:style>
  <w:style w:type="character" w:styleId="a9">
    <w:name w:val="Emphasis"/>
    <w:uiPriority w:val="20"/>
    <w:qFormat/>
    <w:rsid w:val="00D51454"/>
    <w:rPr>
      <w:b/>
      <w:bCs/>
      <w:i/>
      <w:iCs/>
      <w:color w:val="5A5A5A" w:themeColor="text1" w:themeTint="A5"/>
    </w:rPr>
  </w:style>
  <w:style w:type="character" w:customStyle="1" w:styleId="1Char">
    <w:name w:val="标题 1 Char"/>
    <w:basedOn w:val="a0"/>
    <w:link w:val="1"/>
    <w:uiPriority w:val="9"/>
    <w:qFormat/>
    <w:rsid w:val="00D51454"/>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D51454"/>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D51454"/>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D51454"/>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D51454"/>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D51454"/>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D51454"/>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D51454"/>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D51454"/>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D51454"/>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D51454"/>
    <w:rPr>
      <w:rFonts w:asciiTheme="minorHAnsi"/>
      <w:i/>
      <w:iCs/>
      <w:sz w:val="24"/>
      <w:szCs w:val="24"/>
    </w:rPr>
  </w:style>
  <w:style w:type="paragraph" w:styleId="aa">
    <w:name w:val="No Spacing"/>
    <w:basedOn w:val="a"/>
    <w:link w:val="Char3"/>
    <w:uiPriority w:val="1"/>
    <w:qFormat/>
    <w:rsid w:val="00D51454"/>
    <w:pPr>
      <w:widowControl/>
      <w:jc w:val="left"/>
    </w:pPr>
    <w:rPr>
      <w:rFonts w:asciiTheme="minorHAnsi" w:eastAsiaTheme="minorEastAsia" w:hAnsiTheme="minorHAnsi" w:cstheme="minorBidi"/>
      <w:kern w:val="0"/>
      <w:sz w:val="22"/>
      <w:szCs w:val="22"/>
      <w:lang w:eastAsia="en-US" w:bidi="en-US"/>
    </w:rPr>
  </w:style>
  <w:style w:type="character" w:customStyle="1" w:styleId="Char3">
    <w:name w:val="无间隔 Char"/>
    <w:basedOn w:val="a0"/>
    <w:link w:val="aa"/>
    <w:uiPriority w:val="1"/>
    <w:qFormat/>
    <w:rsid w:val="00D51454"/>
  </w:style>
  <w:style w:type="paragraph" w:styleId="ab">
    <w:name w:val="List Paragraph"/>
    <w:basedOn w:val="a"/>
    <w:uiPriority w:val="34"/>
    <w:qFormat/>
    <w:rsid w:val="00D51454"/>
    <w:pPr>
      <w:widowControl/>
      <w:ind w:left="720" w:firstLine="360"/>
      <w:contextualSpacing/>
      <w:jc w:val="left"/>
    </w:pPr>
    <w:rPr>
      <w:rFonts w:asciiTheme="minorHAnsi" w:eastAsiaTheme="minorEastAsia" w:hAnsiTheme="minorHAnsi" w:cstheme="minorBidi"/>
      <w:kern w:val="0"/>
      <w:sz w:val="22"/>
      <w:szCs w:val="22"/>
      <w:lang w:eastAsia="en-US" w:bidi="en-US"/>
    </w:rPr>
  </w:style>
  <w:style w:type="paragraph" w:styleId="ac">
    <w:name w:val="Quote"/>
    <w:basedOn w:val="a"/>
    <w:next w:val="a"/>
    <w:link w:val="Char4"/>
    <w:uiPriority w:val="29"/>
    <w:qFormat/>
    <w:rsid w:val="00D51454"/>
    <w:pPr>
      <w:widowControl/>
      <w:ind w:firstLine="360"/>
      <w:jc w:val="left"/>
    </w:pPr>
    <w:rPr>
      <w:rFonts w:asciiTheme="majorHAnsi" w:eastAsiaTheme="majorEastAsia" w:hAnsiTheme="majorHAnsi" w:cstheme="majorBidi"/>
      <w:i/>
      <w:iCs/>
      <w:color w:val="5A5A5A" w:themeColor="text1" w:themeTint="A5"/>
      <w:kern w:val="0"/>
      <w:sz w:val="22"/>
      <w:szCs w:val="22"/>
      <w:lang w:eastAsia="en-US" w:bidi="en-US"/>
    </w:rPr>
  </w:style>
  <w:style w:type="character" w:customStyle="1" w:styleId="Char4">
    <w:name w:val="引用 Char"/>
    <w:basedOn w:val="a0"/>
    <w:link w:val="ac"/>
    <w:uiPriority w:val="29"/>
    <w:qFormat/>
    <w:rsid w:val="00D51454"/>
    <w:rPr>
      <w:rFonts w:asciiTheme="majorHAnsi" w:eastAsiaTheme="majorEastAsia" w:hAnsiTheme="majorHAnsi" w:cstheme="majorBidi"/>
      <w:i/>
      <w:iCs/>
      <w:color w:val="5A5A5A" w:themeColor="text1" w:themeTint="A5"/>
    </w:rPr>
  </w:style>
  <w:style w:type="paragraph" w:styleId="ad">
    <w:name w:val="Intense Quote"/>
    <w:basedOn w:val="a"/>
    <w:next w:val="a"/>
    <w:link w:val="Char5"/>
    <w:uiPriority w:val="30"/>
    <w:qFormat/>
    <w:rsid w:val="00D51454"/>
    <w:pPr>
      <w:widowControl/>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firstLine="360"/>
      <w:jc w:val="left"/>
    </w:pPr>
    <w:rPr>
      <w:rFonts w:asciiTheme="majorHAnsi" w:eastAsiaTheme="majorEastAsia" w:hAnsiTheme="majorHAnsi" w:cstheme="majorBidi"/>
      <w:i/>
      <w:iCs/>
      <w:color w:val="FFFFFF" w:themeColor="background1"/>
      <w:kern w:val="0"/>
      <w:sz w:val="24"/>
      <w:lang w:eastAsia="en-US" w:bidi="en-US"/>
    </w:rPr>
  </w:style>
  <w:style w:type="character" w:customStyle="1" w:styleId="Char5">
    <w:name w:val="明显引用 Char"/>
    <w:basedOn w:val="a0"/>
    <w:link w:val="ad"/>
    <w:uiPriority w:val="30"/>
    <w:qFormat/>
    <w:rsid w:val="00D51454"/>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0">
    <w:name w:val="不明显强调1"/>
    <w:uiPriority w:val="19"/>
    <w:qFormat/>
    <w:rsid w:val="00D51454"/>
    <w:rPr>
      <w:i/>
      <w:iCs/>
      <w:color w:val="5A5A5A" w:themeColor="text1" w:themeTint="A5"/>
    </w:rPr>
  </w:style>
  <w:style w:type="character" w:customStyle="1" w:styleId="11">
    <w:name w:val="明显强调1"/>
    <w:uiPriority w:val="21"/>
    <w:qFormat/>
    <w:rsid w:val="00D51454"/>
    <w:rPr>
      <w:b/>
      <w:bCs/>
      <w:i/>
      <w:iCs/>
      <w:color w:val="4F81BD" w:themeColor="accent1"/>
      <w:sz w:val="22"/>
      <w:szCs w:val="22"/>
    </w:rPr>
  </w:style>
  <w:style w:type="character" w:customStyle="1" w:styleId="12">
    <w:name w:val="不明显参考1"/>
    <w:uiPriority w:val="31"/>
    <w:qFormat/>
    <w:rsid w:val="00D51454"/>
    <w:rPr>
      <w:color w:val="auto"/>
      <w:u w:val="single" w:color="9BBB59" w:themeColor="accent3"/>
    </w:rPr>
  </w:style>
  <w:style w:type="character" w:customStyle="1" w:styleId="13">
    <w:name w:val="明显参考1"/>
    <w:basedOn w:val="a0"/>
    <w:uiPriority w:val="32"/>
    <w:qFormat/>
    <w:rsid w:val="00D51454"/>
    <w:rPr>
      <w:b/>
      <w:bCs/>
      <w:color w:val="76923C" w:themeColor="accent3" w:themeShade="BF"/>
      <w:u w:val="single" w:color="9BBB59" w:themeColor="accent3"/>
    </w:rPr>
  </w:style>
  <w:style w:type="character" w:customStyle="1" w:styleId="14">
    <w:name w:val="书籍标题1"/>
    <w:basedOn w:val="a0"/>
    <w:uiPriority w:val="33"/>
    <w:qFormat/>
    <w:rsid w:val="00D51454"/>
    <w:rPr>
      <w:rFonts w:asciiTheme="majorHAnsi" w:eastAsiaTheme="majorEastAsia" w:hAnsiTheme="majorHAnsi" w:cstheme="majorBidi"/>
      <w:b/>
      <w:bCs/>
      <w:i/>
      <w:iCs/>
      <w:color w:val="auto"/>
    </w:rPr>
  </w:style>
  <w:style w:type="paragraph" w:customStyle="1" w:styleId="TOC1">
    <w:name w:val="TOC 标题1"/>
    <w:basedOn w:val="1"/>
    <w:next w:val="a"/>
    <w:uiPriority w:val="39"/>
    <w:semiHidden/>
    <w:unhideWhenUsed/>
    <w:qFormat/>
    <w:rsid w:val="00D51454"/>
    <w:pPr>
      <w:outlineLvl w:val="9"/>
    </w:pPr>
  </w:style>
  <w:style w:type="character" w:customStyle="1" w:styleId="Char0">
    <w:name w:val="页眉 Char"/>
    <w:basedOn w:val="a0"/>
    <w:link w:val="a5"/>
    <w:uiPriority w:val="99"/>
    <w:semiHidden/>
    <w:qFormat/>
    <w:rsid w:val="00D51454"/>
    <w:rPr>
      <w:rFonts w:ascii="Times New Roman" w:eastAsia="宋体" w:hAnsi="Times New Roman" w:cs="Times New Roman"/>
      <w:kern w:val="2"/>
      <w:sz w:val="18"/>
      <w:szCs w:val="18"/>
      <w:lang w:eastAsia="zh-CN" w:bidi="ar-SA"/>
    </w:rPr>
  </w:style>
  <w:style w:type="character" w:customStyle="1" w:styleId="Char">
    <w:name w:val="页脚 Char"/>
    <w:basedOn w:val="a0"/>
    <w:link w:val="a4"/>
    <w:uiPriority w:val="99"/>
    <w:semiHidden/>
    <w:qFormat/>
    <w:rsid w:val="00D51454"/>
    <w:rPr>
      <w:rFonts w:ascii="Times New Roman" w:eastAsia="宋体" w:hAnsi="Times New Roman" w:cs="Times New Roman"/>
      <w:kern w:val="2"/>
      <w:sz w:val="18"/>
      <w:szCs w:val="18"/>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dc:creator>
  <cp:lastModifiedBy>Windows 用户</cp:lastModifiedBy>
  <cp:revision>11</cp:revision>
  <dcterms:created xsi:type="dcterms:W3CDTF">2019-04-19T07:12:00Z</dcterms:created>
  <dcterms:modified xsi:type="dcterms:W3CDTF">2019-05-14T09:10:00Z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