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2022年度泸溪县民生实事项目征集表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填报单位（个人）：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3033"/>
        <w:gridCol w:w="1373"/>
        <w:gridCol w:w="3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7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责任单位</w:t>
            </w:r>
          </w:p>
        </w:tc>
        <w:tc>
          <w:tcPr>
            <w:tcW w:w="3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协助单位</w:t>
            </w:r>
          </w:p>
        </w:tc>
        <w:tc>
          <w:tcPr>
            <w:tcW w:w="3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项目建设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必要性</w:t>
            </w:r>
          </w:p>
        </w:tc>
        <w:tc>
          <w:tcPr>
            <w:tcW w:w="7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项目内容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及2021年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进度</w:t>
            </w:r>
          </w:p>
        </w:tc>
        <w:tc>
          <w:tcPr>
            <w:tcW w:w="7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项目总投资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及资金来源</w:t>
            </w:r>
          </w:p>
        </w:tc>
        <w:tc>
          <w:tcPr>
            <w:tcW w:w="7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项目完成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时限</w:t>
            </w:r>
          </w:p>
        </w:tc>
        <w:tc>
          <w:tcPr>
            <w:tcW w:w="7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/>
          <w:szCs w:val="21"/>
        </w:rPr>
      </w:pPr>
      <w:r>
        <w:rPr>
          <w:szCs w:val="21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732CD"/>
    <w:rsid w:val="7837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2021-09-17T01:14:00Z</dcterms:created>
  <dc:creator>゛最爱霞宝</dc:creator>
  <cp:lastModifiedBy>゛最爱霞宝</cp:lastModifiedBy>
  <dcterms:modified xsi:type="dcterms:W3CDTF">2021-09-17T01:16:17Z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0698411470E14AE293EED625817F6039</vt:lpwstr>
  </property>
</Properties>
</file>